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56" w:tblpY="9"/>
        <w:tblW w:w="10046" w:type="dxa"/>
        <w:tblLayout w:type="fixed"/>
        <w:tblLook w:val="04A0" w:firstRow="1" w:lastRow="0" w:firstColumn="1" w:lastColumn="0" w:noHBand="0" w:noVBand="1"/>
      </w:tblPr>
      <w:tblGrid>
        <w:gridCol w:w="2378"/>
        <w:gridCol w:w="7668"/>
      </w:tblGrid>
      <w:tr w:rsidR="00572025" w:rsidRPr="00DF3319" w14:paraId="6EC6470A" w14:textId="77777777" w:rsidTr="00B4025A">
        <w:trPr>
          <w:trHeight w:val="2320"/>
        </w:trPr>
        <w:tc>
          <w:tcPr>
            <w:tcW w:w="2378" w:type="dxa"/>
            <w:shd w:val="clear" w:color="auto" w:fill="auto"/>
          </w:tcPr>
          <w:p w14:paraId="16F7937B" w14:textId="30C56D66" w:rsidR="00572025" w:rsidRPr="00DF3319" w:rsidRDefault="0000416F" w:rsidP="00B4025A">
            <w:pPr>
              <w:rPr>
                <w:rFonts w:ascii="Arial Narrow" w:eastAsia="SimSun" w:hAnsi="Arial Narrow"/>
                <w:b/>
                <w:sz w:val="24"/>
                <w:szCs w:val="24"/>
              </w:rPr>
            </w:pPr>
            <w:r>
              <w:rPr>
                <w:rFonts w:ascii="Arial Narrow" w:eastAsia="SimSun" w:hAnsi="Arial Narrow"/>
                <w:b/>
                <w:sz w:val="24"/>
                <w:szCs w:val="24"/>
              </w:rPr>
              <w:t xml:space="preserve">  4  </w:t>
            </w:r>
            <w:r w:rsidR="00572025" w:rsidRPr="00DF3319">
              <w:rPr>
                <w:rFonts w:ascii="Arial Narrow" w:eastAsia="SimSun" w:hAnsi="Arial Narrow"/>
                <w:noProof/>
                <w:sz w:val="24"/>
                <w:szCs w:val="24"/>
              </w:rPr>
              <w:drawing>
                <wp:inline distT="0" distB="0" distL="0" distR="0" wp14:anchorId="4BB26C75" wp14:editId="735425DC">
                  <wp:extent cx="1372870" cy="1372870"/>
                  <wp:effectExtent l="0" t="0" r="0" b="0"/>
                  <wp:docPr id="175006482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shd w:val="clear" w:color="auto" w:fill="auto"/>
          </w:tcPr>
          <w:p w14:paraId="32E19A65" w14:textId="77777777" w:rsidR="00572025" w:rsidRPr="00DF3319" w:rsidRDefault="00572025" w:rsidP="00B4025A">
            <w:pPr>
              <w:rPr>
                <w:rFonts w:ascii="Arial Narrow" w:eastAsia="SimSun" w:hAnsi="Arial Narrow"/>
                <w:b/>
                <w:sz w:val="24"/>
                <w:szCs w:val="24"/>
              </w:rPr>
            </w:pPr>
          </w:p>
          <w:p w14:paraId="13ECDDD3" w14:textId="77777777" w:rsidR="00572025" w:rsidRPr="00DF3319" w:rsidRDefault="00572025" w:rsidP="00B4025A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 w:val="44"/>
                <w:szCs w:val="44"/>
              </w:rPr>
            </w:pPr>
            <w:r w:rsidRPr="00DF3319">
              <w:rPr>
                <w:rFonts w:ascii="Arial Narrow" w:eastAsia="SimSun" w:hAnsi="Arial Narrow"/>
                <w:b/>
                <w:sz w:val="44"/>
                <w:szCs w:val="44"/>
              </w:rPr>
              <w:t>Lubskie Wodociągi i Kanalizacja Sp. z o.o.</w:t>
            </w:r>
          </w:p>
          <w:p w14:paraId="0106A5EC" w14:textId="5ED8450A" w:rsidR="00572025" w:rsidRPr="00DF3319" w:rsidRDefault="002B76AE" w:rsidP="00B4025A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44"/>
                <w:szCs w:val="44"/>
              </w:rPr>
              <w:t>u</w:t>
            </w:r>
            <w:r w:rsidR="00572025" w:rsidRPr="00DF3319">
              <w:rPr>
                <w:rFonts w:ascii="Arial Narrow" w:eastAsia="SimSun" w:hAnsi="Arial Narrow"/>
                <w:b/>
                <w:sz w:val="44"/>
                <w:szCs w:val="44"/>
              </w:rPr>
              <w:t>l. Paderewskiego 20, 68-300 lubsko</w:t>
            </w:r>
          </w:p>
          <w:p w14:paraId="77180009" w14:textId="77777777" w:rsidR="00572025" w:rsidRPr="00DF3319" w:rsidRDefault="00572025" w:rsidP="00B4025A">
            <w:pPr>
              <w:spacing w:after="0" w:line="240" w:lineRule="auto"/>
              <w:jc w:val="center"/>
              <w:rPr>
                <w:rFonts w:ascii="Arial Narrow" w:eastAsia="SimSun" w:hAnsi="Arial Narrow"/>
                <w:b/>
                <w:sz w:val="24"/>
                <w:szCs w:val="24"/>
              </w:rPr>
            </w:pPr>
            <w:r w:rsidRPr="00DF3319">
              <w:rPr>
                <w:rFonts w:ascii="Arial Narrow" w:eastAsia="SimSun" w:hAnsi="Arial Narrow"/>
                <w:b/>
                <w:sz w:val="28"/>
                <w:szCs w:val="28"/>
              </w:rPr>
              <w:t>●Tel./fax 683721982 ●http://lwik.lubsko.pl ●e-mail:lwik@lubsko.pl</w:t>
            </w:r>
          </w:p>
        </w:tc>
      </w:tr>
    </w:tbl>
    <w:p w14:paraId="22FFD59B" w14:textId="77777777" w:rsidR="00572025" w:rsidRPr="00DF3319" w:rsidRDefault="00572025" w:rsidP="00572025">
      <w:pPr>
        <w:spacing w:before="100" w:beforeAutospacing="1" w:after="100" w:afterAutospacing="1" w:line="360" w:lineRule="auto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</w:p>
    <w:p w14:paraId="0C261245" w14:textId="2EA0FBF3" w:rsidR="009837B5" w:rsidRPr="00DF3319" w:rsidRDefault="009837B5" w:rsidP="00572025">
      <w:pPr>
        <w:spacing w:before="100" w:beforeAutospacing="1" w:after="100" w:afterAutospacing="1" w:line="360" w:lineRule="auto"/>
        <w:outlineLvl w:val="0"/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</w:pPr>
      <w:r w:rsidRPr="00DF331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Nasz znak: DE-</w:t>
      </w:r>
      <w:r w:rsidR="00572025" w:rsidRPr="00DF331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02/07/2023</w:t>
      </w:r>
      <w:r w:rsidRPr="00DF331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                                  </w:t>
      </w:r>
      <w:r w:rsidR="00DF331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                       </w:t>
      </w:r>
      <w:r w:rsidRPr="00DF331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 xml:space="preserve">                       Lubsko dnia </w:t>
      </w:r>
      <w:r w:rsidR="00572025" w:rsidRPr="00DF331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17.07.2023</w:t>
      </w:r>
      <w:r w:rsidRPr="00DF3319">
        <w:rPr>
          <w:rFonts w:ascii="Arial Narrow" w:eastAsia="Times New Roman" w:hAnsi="Arial Narrow" w:cs="Times New Roman"/>
          <w:kern w:val="36"/>
          <w:sz w:val="24"/>
          <w:szCs w:val="24"/>
          <w:lang w:eastAsia="pl-PL"/>
        </w:rPr>
        <w:t>r.</w:t>
      </w:r>
    </w:p>
    <w:p w14:paraId="713DF079" w14:textId="4FAEB344" w:rsidR="00572025" w:rsidRDefault="009837B5" w:rsidP="00E13169">
      <w:pPr>
        <w:spacing w:after="0" w:line="360" w:lineRule="auto"/>
        <w:jc w:val="center"/>
        <w:outlineLvl w:val="0"/>
        <w:rPr>
          <w:rFonts w:ascii="Arial Narrow" w:hAnsi="Arial Narrow" w:cs="Times New Roman"/>
          <w:b/>
          <w:bCs/>
          <w:sz w:val="34"/>
          <w:szCs w:val="34"/>
        </w:rPr>
      </w:pPr>
      <w:bookmarkStart w:id="0" w:name="_Hlk68005365"/>
      <w:r w:rsidRPr="0076587E">
        <w:rPr>
          <w:rFonts w:ascii="Arial Narrow" w:eastAsia="Times New Roman" w:hAnsi="Arial Narrow" w:cs="Times New Roman"/>
          <w:b/>
          <w:bCs/>
          <w:kern w:val="36"/>
          <w:sz w:val="34"/>
          <w:szCs w:val="34"/>
          <w:lang w:eastAsia="pl-PL"/>
        </w:rPr>
        <w:t xml:space="preserve">Zapytanie ofertowe - </w:t>
      </w:r>
      <w:r w:rsidR="00572025" w:rsidRPr="0076587E">
        <w:rPr>
          <w:rFonts w:ascii="Arial Narrow" w:hAnsi="Arial Narrow" w:cs="Times New Roman"/>
          <w:b/>
          <w:bCs/>
          <w:sz w:val="34"/>
          <w:szCs w:val="34"/>
        </w:rPr>
        <w:t>Odtworzenie drogi ul. Poznańskiej w Lubsku</w:t>
      </w:r>
    </w:p>
    <w:p w14:paraId="2B97857C" w14:textId="5829442F" w:rsidR="009837B5" w:rsidRPr="00DF3319" w:rsidRDefault="009837B5" w:rsidP="00E13169">
      <w:pPr>
        <w:spacing w:after="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DF3319">
        <w:rPr>
          <w:rFonts w:ascii="Arial Narrow" w:eastAsia="Times New Roman" w:hAnsi="Arial Narrow"/>
          <w:kern w:val="36"/>
          <w:sz w:val="24"/>
          <w:szCs w:val="24"/>
          <w:lang w:eastAsia="pl-PL"/>
        </w:rPr>
        <w:t xml:space="preserve">Prowadzone zgodnie z </w:t>
      </w:r>
      <w:r w:rsidRPr="00DF3319">
        <w:rPr>
          <w:rFonts w:ascii="Arial Narrow" w:eastAsia="Calibri" w:hAnsi="Arial Narrow" w:cs="Arial"/>
          <w:color w:val="000000"/>
          <w:spacing w:val="-4"/>
          <w:sz w:val="24"/>
          <w:szCs w:val="24"/>
          <w:lang w:eastAsia="pl-PL"/>
        </w:rPr>
        <w:t xml:space="preserve">Regulaminem, który określa zasady i tryb udzielania zamówień przez </w:t>
      </w:r>
      <w:r w:rsidR="0076587E">
        <w:rPr>
          <w:rFonts w:ascii="Arial Narrow" w:eastAsia="Calibri" w:hAnsi="Arial Narrow" w:cs="Arial"/>
          <w:color w:val="000000"/>
          <w:spacing w:val="-4"/>
          <w:sz w:val="24"/>
          <w:szCs w:val="24"/>
          <w:lang w:eastAsia="pl-PL"/>
        </w:rPr>
        <w:br/>
      </w:r>
      <w:r w:rsidRPr="00DF3319">
        <w:rPr>
          <w:rFonts w:ascii="Arial Narrow" w:eastAsia="Calibri" w:hAnsi="Arial Narrow" w:cs="Arial"/>
          <w:color w:val="000000"/>
          <w:spacing w:val="-4"/>
          <w:sz w:val="24"/>
          <w:szCs w:val="24"/>
          <w:lang w:eastAsia="pl-PL"/>
        </w:rPr>
        <w:t>Lubskie Wodociągi i Kanalizacj</w:t>
      </w:r>
      <w:r w:rsidR="0076587E">
        <w:rPr>
          <w:rFonts w:ascii="Arial Narrow" w:eastAsia="Calibri" w:hAnsi="Arial Narrow" w:cs="Arial"/>
          <w:color w:val="000000"/>
          <w:spacing w:val="-4"/>
          <w:sz w:val="24"/>
          <w:szCs w:val="24"/>
          <w:lang w:eastAsia="pl-PL"/>
        </w:rPr>
        <w:t>a</w:t>
      </w:r>
      <w:r w:rsidRPr="00DF3319">
        <w:rPr>
          <w:rFonts w:ascii="Arial Narrow" w:eastAsia="Calibri" w:hAnsi="Arial Narrow" w:cs="Arial"/>
          <w:color w:val="000000"/>
          <w:spacing w:val="-4"/>
          <w:sz w:val="24"/>
          <w:szCs w:val="24"/>
          <w:lang w:eastAsia="pl-PL"/>
        </w:rPr>
        <w:t xml:space="preserve"> Spółka z o. o. z siedzibą w Lubsku.</w:t>
      </w:r>
    </w:p>
    <w:p w14:paraId="0EDA7604" w14:textId="77777777" w:rsidR="00AB7D8B" w:rsidRPr="00AB7D8B" w:rsidRDefault="00AB7D8B" w:rsidP="00AB7D8B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4FD2E29" w14:textId="124F7F7C" w:rsidR="00B63F7A" w:rsidRPr="00B63F7A" w:rsidRDefault="009837B5" w:rsidP="00CA38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3F7A">
        <w:rPr>
          <w:rFonts w:ascii="Arial Narrow" w:eastAsia="Times New Roman" w:hAnsi="Arial Narrow" w:cs="Times New Roman"/>
          <w:sz w:val="24"/>
          <w:szCs w:val="24"/>
          <w:lang w:eastAsia="pl-PL"/>
        </w:rPr>
        <w:t>Lubskie Wodociągi i Kanalizacja Sp. z o.o. zwanym dalej Zamawiającym</w:t>
      </w:r>
      <w:r w:rsidR="0076587E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B63F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zaprasza do składania ofert</w:t>
      </w:r>
    </w:p>
    <w:p w14:paraId="1E77C7CB" w14:textId="6EBC883A" w:rsidR="00534970" w:rsidRPr="00B63F7A" w:rsidRDefault="00B63F7A" w:rsidP="00CA3825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3F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</w:t>
      </w:r>
      <w:r w:rsidRPr="00B63F7A">
        <w:rPr>
          <w:rFonts w:ascii="Arial Narrow" w:hAnsi="Arial Narrow" w:cs="Times New Roman"/>
          <w:b/>
          <w:bCs/>
          <w:sz w:val="24"/>
          <w:szCs w:val="24"/>
        </w:rPr>
        <w:t>Odtworzenie drogi ul. Poznańskiej w Lubsku</w:t>
      </w:r>
      <w:bookmarkEnd w:id="0"/>
      <w:r w:rsidRPr="00B63F7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podziałem na części:</w:t>
      </w:r>
    </w:p>
    <w:p w14:paraId="407494CE" w14:textId="5FD607A3" w:rsidR="00B63F7A" w:rsidRPr="00B63F7A" w:rsidRDefault="00B63F7A" w:rsidP="00CA3825">
      <w:pPr>
        <w:pStyle w:val="Akapitzlist"/>
        <w:spacing w:after="0" w:line="360" w:lineRule="auto"/>
        <w:ind w:left="360"/>
        <w:jc w:val="both"/>
        <w:rPr>
          <w:rFonts w:ascii="Arial Narrow" w:eastAsia="CIDFont+F1" w:hAnsi="Arial Narrow"/>
          <w:b/>
          <w:sz w:val="24"/>
          <w:szCs w:val="24"/>
          <w:u w:val="single"/>
        </w:rPr>
      </w:pPr>
      <w:r w:rsidRPr="00B63F7A">
        <w:rPr>
          <w:rStyle w:val="FontStyle59"/>
          <w:rFonts w:ascii="Arial Narrow" w:hAnsi="Arial Narrow" w:cs="Times New Roman"/>
          <w:sz w:val="24"/>
          <w:szCs w:val="24"/>
          <w:u w:val="single"/>
        </w:rPr>
        <w:t xml:space="preserve">Część I </w:t>
      </w:r>
      <w:r w:rsidRPr="00B63F7A">
        <w:rPr>
          <w:rStyle w:val="FontStyle59"/>
          <w:rFonts w:ascii="Arial Narrow" w:hAnsi="Arial Narrow" w:cs="Times New Roman"/>
          <w:b w:val="0"/>
          <w:sz w:val="24"/>
          <w:szCs w:val="24"/>
          <w:u w:val="single"/>
        </w:rPr>
        <w:t xml:space="preserve">-  </w:t>
      </w:r>
      <w:r w:rsidRPr="00B63F7A">
        <w:rPr>
          <w:rFonts w:ascii="Arial Narrow" w:eastAsia="CIDFont+F1" w:hAnsi="Arial Narrow"/>
          <w:b/>
          <w:sz w:val="24"/>
          <w:szCs w:val="24"/>
          <w:u w:val="single"/>
        </w:rPr>
        <w:t>odtworzenia drogi w ul. Poznańskiej w Lubsku – wykonanie podbudowy</w:t>
      </w:r>
      <w:r w:rsidR="0076587E">
        <w:rPr>
          <w:rFonts w:ascii="Arial Narrow" w:eastAsia="CIDFont+F1" w:hAnsi="Arial Narrow"/>
          <w:b/>
          <w:sz w:val="24"/>
          <w:szCs w:val="24"/>
          <w:u w:val="single"/>
        </w:rPr>
        <w:t>;</w:t>
      </w:r>
    </w:p>
    <w:p w14:paraId="407A3A8E" w14:textId="0E75192A" w:rsidR="00B63F7A" w:rsidRPr="00B63F7A" w:rsidRDefault="00B63F7A" w:rsidP="00CA3825">
      <w:pPr>
        <w:pStyle w:val="Akapitzlist"/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B63F7A">
        <w:rPr>
          <w:rStyle w:val="FontStyle59"/>
          <w:rFonts w:ascii="Arial Narrow" w:hAnsi="Arial Narrow" w:cs="Times New Roman"/>
          <w:sz w:val="24"/>
          <w:szCs w:val="24"/>
          <w:u w:val="single"/>
        </w:rPr>
        <w:t xml:space="preserve">Część II </w:t>
      </w:r>
      <w:r w:rsidRPr="00B63F7A">
        <w:rPr>
          <w:rStyle w:val="FontStyle59"/>
          <w:rFonts w:ascii="Arial Narrow" w:hAnsi="Arial Narrow" w:cs="Times New Roman"/>
          <w:b w:val="0"/>
          <w:sz w:val="24"/>
          <w:szCs w:val="24"/>
          <w:u w:val="single"/>
        </w:rPr>
        <w:t xml:space="preserve">-  </w:t>
      </w:r>
      <w:r w:rsidRPr="00B63F7A">
        <w:rPr>
          <w:rFonts w:ascii="Arial Narrow" w:eastAsia="CIDFont+F1" w:hAnsi="Arial Narrow"/>
          <w:b/>
          <w:sz w:val="24"/>
          <w:szCs w:val="24"/>
          <w:u w:val="single"/>
        </w:rPr>
        <w:t>odtworzenia drogi w ul. Poznańskiej w Lubsku – wykonanie nawierzchni drogi</w:t>
      </w:r>
      <w:r w:rsidR="00E13169">
        <w:rPr>
          <w:rFonts w:ascii="Arial Narrow" w:eastAsia="CIDFont+F1" w:hAnsi="Arial Narrow"/>
          <w:b/>
          <w:sz w:val="24"/>
          <w:szCs w:val="24"/>
          <w:u w:val="single"/>
        </w:rPr>
        <w:t>;</w:t>
      </w:r>
    </w:p>
    <w:p w14:paraId="34C2ADB2" w14:textId="35237C40" w:rsidR="00534970" w:rsidRPr="00DF3319" w:rsidRDefault="00E13169" w:rsidP="00534970">
      <w:pPr>
        <w:pStyle w:val="Akapitzlist"/>
        <w:spacing w:before="100" w:beforeAutospacing="1" w:after="119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 możliwością negocjacji.</w:t>
      </w:r>
    </w:p>
    <w:p w14:paraId="6EE8A429" w14:textId="743873E2" w:rsidR="009837B5" w:rsidRPr="00DF3319" w:rsidRDefault="009837B5" w:rsidP="00534970">
      <w:pPr>
        <w:pStyle w:val="Akapitzlist"/>
        <w:spacing w:before="100" w:beforeAutospacing="1" w:after="119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3319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Informacje dotyczące zamawiającego:</w:t>
      </w:r>
    </w:p>
    <w:p w14:paraId="3AF3F48F" w14:textId="77777777" w:rsidR="00DF3319" w:rsidRDefault="009837B5" w:rsidP="00534970">
      <w:pPr>
        <w:suppressAutoHyphens/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>Lubskie Wodociągi i Kanalizacja Spółka z o. o.</w:t>
      </w:r>
    </w:p>
    <w:p w14:paraId="56E98FD5" w14:textId="6065C2ED" w:rsidR="00DF3319" w:rsidRDefault="009837B5" w:rsidP="00534970">
      <w:pPr>
        <w:suppressAutoHyphens/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>adres: 68-300 Lubsko, ul. Paderewskiego 20</w:t>
      </w:r>
    </w:p>
    <w:p w14:paraId="0D3A00AD" w14:textId="77777777" w:rsidR="00DF3319" w:rsidRDefault="009837B5" w:rsidP="00534970">
      <w:pPr>
        <w:suppressAutoHyphens/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>tel. (68) 372 19 82, fax (68) 372 19 82</w:t>
      </w:r>
    </w:p>
    <w:p w14:paraId="6DEEA8FC" w14:textId="7D9661FC" w:rsidR="009837B5" w:rsidRPr="00DF3319" w:rsidRDefault="009837B5" w:rsidP="00534970">
      <w:pPr>
        <w:suppressAutoHyphens/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>NIP 928 206 38 25, REGON 080487020</w:t>
      </w:r>
    </w:p>
    <w:p w14:paraId="77D5C18E" w14:textId="77777777" w:rsidR="009837B5" w:rsidRPr="00DF3319" w:rsidRDefault="009837B5" w:rsidP="00534970">
      <w:pPr>
        <w:suppressAutoHyphens/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>KRS Nr 0000371990  Sąd Rejonowy w Zielonej Górze</w:t>
      </w:r>
    </w:p>
    <w:p w14:paraId="5E6F6815" w14:textId="77777777" w:rsidR="009837B5" w:rsidRPr="00DF3319" w:rsidRDefault="009837B5" w:rsidP="00534970">
      <w:pPr>
        <w:suppressAutoHyphens/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 xml:space="preserve">Konto bankowe: </w:t>
      </w:r>
      <w:r w:rsidRPr="00DF3319">
        <w:rPr>
          <w:rFonts w:ascii="Arial Narrow" w:eastAsia="Calibri" w:hAnsi="Arial Narrow" w:cs="Arial"/>
          <w:sz w:val="24"/>
          <w:szCs w:val="24"/>
        </w:rPr>
        <w:t>PKO Bank Polski nr 44102054020000010203440294.</w:t>
      </w:r>
    </w:p>
    <w:p w14:paraId="72F8E570" w14:textId="77777777" w:rsidR="009837B5" w:rsidRPr="00DF3319" w:rsidRDefault="009837B5" w:rsidP="00534970">
      <w:pPr>
        <w:suppressAutoHyphens/>
        <w:spacing w:after="0" w:line="360" w:lineRule="auto"/>
        <w:ind w:left="360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>Kapitał zakładowy: 13 695 500 zł</w:t>
      </w:r>
    </w:p>
    <w:p w14:paraId="5186E489" w14:textId="77777777" w:rsidR="009837B5" w:rsidRPr="00DF3319" w:rsidRDefault="009837B5" w:rsidP="00534970">
      <w:pPr>
        <w:suppressAutoHyphens/>
        <w:spacing w:after="0" w:line="360" w:lineRule="auto"/>
        <w:ind w:left="360"/>
        <w:rPr>
          <w:rFonts w:ascii="Arial Narrow" w:eastAsia="Times New Roman" w:hAnsi="Arial Narrow" w:cs="Arial"/>
          <w:bCs/>
          <w:color w:val="000000"/>
          <w:sz w:val="24"/>
          <w:szCs w:val="24"/>
          <w:lang w:eastAsia="zh-CN"/>
        </w:rPr>
      </w:pPr>
      <w:r w:rsidRPr="00DF3319">
        <w:rPr>
          <w:rFonts w:ascii="Arial Narrow" w:eastAsia="Calibri" w:hAnsi="Arial Narrow" w:cs="Arial"/>
          <w:sz w:val="24"/>
          <w:szCs w:val="24"/>
          <w:lang w:eastAsia="ar-SA"/>
        </w:rPr>
        <w:t xml:space="preserve">Biuletyn informacji Publicznej: </w:t>
      </w:r>
      <w:hyperlink r:id="rId9" w:history="1">
        <w:r w:rsidRPr="00DF331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eastAsia="ar-SA"/>
          </w:rPr>
          <w:t>www.lwik.lubsko.pl</w:t>
        </w:r>
      </w:hyperlink>
      <w:r w:rsidRPr="00DF3319">
        <w:rPr>
          <w:rFonts w:ascii="Arial Narrow" w:eastAsia="Calibri" w:hAnsi="Arial Narrow" w:cs="Arial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DF3319">
        <w:rPr>
          <w:rFonts w:ascii="Arial Narrow" w:eastAsia="Calibri" w:hAnsi="Arial Narrow" w:cs="Arial"/>
          <w:color w:val="000000"/>
          <w:sz w:val="24"/>
          <w:szCs w:val="24"/>
        </w:rPr>
        <w:t>Godziny pracy:</w:t>
      </w:r>
      <w:r w:rsidRPr="00DF331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DF3319">
        <w:rPr>
          <w:rFonts w:ascii="Arial Narrow" w:eastAsia="Calibri" w:hAnsi="Arial Narrow" w:cs="Arial"/>
          <w:bCs/>
          <w:color w:val="000000"/>
          <w:sz w:val="24"/>
          <w:szCs w:val="24"/>
        </w:rPr>
        <w:t>od poniedziałku do piątku w godz. od 7.00 do 15.00</w:t>
      </w:r>
    </w:p>
    <w:p w14:paraId="3E51B929" w14:textId="77777777" w:rsidR="00534970" w:rsidRPr="00DF3319" w:rsidRDefault="00534970" w:rsidP="00534970">
      <w:pPr>
        <w:pStyle w:val="Akapitzlist"/>
        <w:numPr>
          <w:ilvl w:val="0"/>
          <w:numId w:val="3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3319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W</w:t>
      </w:r>
      <w:r w:rsidR="009837B5" w:rsidRPr="00DF3319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arunki udziału w postępowaniu:</w:t>
      </w:r>
    </w:p>
    <w:p w14:paraId="577FFCE7" w14:textId="77EBA71A" w:rsidR="00C960BF" w:rsidRPr="008C429D" w:rsidRDefault="00DF3319" w:rsidP="00DF3319">
      <w:pPr>
        <w:pStyle w:val="Akapitzlist"/>
        <w:numPr>
          <w:ilvl w:val="0"/>
          <w:numId w:val="12"/>
        </w:numPr>
        <w:spacing w:before="100" w:beforeAutospacing="1" w:after="119" w:line="360" w:lineRule="auto"/>
        <w:ind w:left="113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U</w:t>
      </w:r>
      <w:r w:rsidR="00534970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dzielenie zamówienia mogą ubiegać się Wykonawcy, którzy</w:t>
      </w:r>
      <w:r w:rsidR="007C0FFF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</w:t>
      </w:r>
      <w:r w:rsidR="00534970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pełniają warunki udziału w postępowaniu</w:t>
      </w:r>
      <w:r w:rsidR="00F46D63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zostali zaproszeni do złożenia ofer</w:t>
      </w:r>
      <w:r w:rsidR="0064473E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t</w:t>
      </w:r>
      <w:r w:rsidR="00F46D63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534970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F46D63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960BF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7794E0E7" w14:textId="3440548F" w:rsidR="00534970" w:rsidRPr="008C429D" w:rsidRDefault="00534970" w:rsidP="008C429D">
      <w:pPr>
        <w:pStyle w:val="Akapitzlist"/>
        <w:numPr>
          <w:ilvl w:val="0"/>
          <w:numId w:val="12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posiadania kompetencji lub uprawnień do prowadzenia określonej</w:t>
      </w:r>
      <w:r w:rsidR="008C429D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działalności zawodowej,</w:t>
      </w:r>
      <w:r w:rsidR="008C429D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o ile wynika to z odrębnych przepisów,</w:t>
      </w:r>
    </w:p>
    <w:p w14:paraId="2584E53F" w14:textId="6FEC47BF" w:rsidR="00534970" w:rsidRPr="008C429D" w:rsidRDefault="00534970" w:rsidP="00DF3319">
      <w:pPr>
        <w:pStyle w:val="Akapitzlist"/>
        <w:numPr>
          <w:ilvl w:val="0"/>
          <w:numId w:val="12"/>
        </w:numPr>
        <w:spacing w:before="100" w:beforeAutospacing="1" w:after="119" w:line="360" w:lineRule="auto"/>
        <w:ind w:left="113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sytuacji ekonomicznej lub finansowej,</w:t>
      </w:r>
    </w:p>
    <w:p w14:paraId="6C32AAD5" w14:textId="2C5937C1" w:rsidR="00534970" w:rsidRPr="008C429D" w:rsidRDefault="00534970" w:rsidP="00DF3319">
      <w:pPr>
        <w:pStyle w:val="Akapitzlist"/>
        <w:numPr>
          <w:ilvl w:val="0"/>
          <w:numId w:val="12"/>
        </w:numPr>
        <w:spacing w:before="100" w:beforeAutospacing="1" w:after="119" w:line="360" w:lineRule="auto"/>
        <w:ind w:left="113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zdolności technicznej lub zawodowej.</w:t>
      </w:r>
      <w:r w:rsidRPr="008C429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14:paraId="2735EF7D" w14:textId="25BA62E3" w:rsidR="009837B5" w:rsidRPr="008C429D" w:rsidRDefault="009837B5" w:rsidP="00DF3319">
      <w:pPr>
        <w:pStyle w:val="Akapitzlist"/>
        <w:numPr>
          <w:ilvl w:val="0"/>
          <w:numId w:val="12"/>
        </w:numPr>
        <w:spacing w:before="100" w:beforeAutospacing="1" w:after="119" w:line="360" w:lineRule="auto"/>
        <w:ind w:left="113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>Nie zalegają z zapłatą podatków i składek na ubezpieczenia społeczne, nie znajdują się</w:t>
      </w:r>
      <w:r w:rsidR="00C960BF"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</w:t>
      </w:r>
      <w:r w:rsidRPr="008C429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upadłości lub likwidacji.</w:t>
      </w:r>
    </w:p>
    <w:p w14:paraId="00B736AF" w14:textId="6E42215F" w:rsidR="00A518B2" w:rsidRPr="00820187" w:rsidRDefault="009837B5" w:rsidP="00A518B2">
      <w:pPr>
        <w:pStyle w:val="Style26"/>
        <w:spacing w:after="0"/>
        <w:jc w:val="both"/>
        <w:rPr>
          <w:rStyle w:val="FontStyle69"/>
          <w:rFonts w:ascii="Arial Narrow" w:hAnsi="Arial Narrow"/>
          <w:b/>
          <w:bCs/>
          <w:sz w:val="24"/>
          <w:szCs w:val="24"/>
          <w:u w:val="single"/>
        </w:rPr>
      </w:pPr>
      <w:r w:rsidRPr="00A518B2">
        <w:rPr>
          <w:rFonts w:ascii="Arial Narrow" w:hAnsi="Arial Narrow"/>
          <w:sz w:val="24"/>
          <w:szCs w:val="24"/>
        </w:rPr>
        <w:t xml:space="preserve">W celu potwierdzenia spełniania warunków udziału w postępowaniu, wykonawcy składają oświadczenia wg wzoru stanowiącego załącznik nr 3 do zapytania. Ponadto wykonawca będzie zobowiązany do załączenia </w:t>
      </w:r>
      <w:r w:rsidR="00A518B2" w:rsidRPr="00820187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dla Części I </w:t>
      </w:r>
      <w:r w:rsidR="00A518B2" w:rsidRPr="002B76AE">
        <w:rPr>
          <w:rStyle w:val="FontStyle69"/>
          <w:rFonts w:ascii="Arial Narrow" w:hAnsi="Arial Narrow"/>
          <w:b/>
          <w:bCs/>
          <w:color w:val="auto"/>
          <w:sz w:val="24"/>
          <w:szCs w:val="24"/>
          <w:u w:val="single"/>
        </w:rPr>
        <w:t>i</w:t>
      </w:r>
      <w:r w:rsidR="00A518B2" w:rsidRPr="00820187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Części II- przed podpisaniem umowy</w:t>
      </w:r>
      <w:r w:rsidR="00A518B2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>,</w:t>
      </w:r>
      <w:r w:rsidR="00A518B2" w:rsidRPr="00820187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przedłoży dla Zamawiającego wypełniony i podpisany kosztorys ofertowy sporządzony na podstawie przedmiarów robót załączonego </w:t>
      </w:r>
      <w:r w:rsidR="00A518B2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do </w:t>
      </w:r>
      <w:r w:rsidR="007F4956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>Zap. Ofert.</w:t>
      </w:r>
      <w:r w:rsidR="00A518B2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(załączniki nr </w:t>
      </w:r>
      <w:r w:rsidR="007F4956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4</w:t>
      </w:r>
      <w:r w:rsidR="00A518B2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do</w:t>
      </w:r>
      <w:r w:rsidR="00C960BF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 zapytania ofertowego</w:t>
      </w:r>
      <w:r w:rsidR="00A518B2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 dla Części I, </w:t>
      </w:r>
      <w:r w:rsidR="00C960BF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i </w:t>
      </w:r>
      <w:r w:rsidR="00A518B2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załącznik </w:t>
      </w:r>
      <w:r w:rsidR="007F4956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4a</w:t>
      </w:r>
      <w:r w:rsidR="00A518B2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 do </w:t>
      </w:r>
      <w:r w:rsidR="00C960BF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>zapytania ofertowego</w:t>
      </w:r>
      <w:r w:rsidR="002B76AE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 xml:space="preserve">  </w:t>
      </w:r>
      <w:r w:rsidR="00A518B2" w:rsidRPr="00C960BF">
        <w:rPr>
          <w:rStyle w:val="FontStyle69"/>
          <w:rFonts w:ascii="Arial Narrow" w:hAnsi="Arial Narrow"/>
          <w:b/>
          <w:bCs/>
          <w:sz w:val="24"/>
          <w:szCs w:val="24"/>
          <w:u w:val="single"/>
        </w:rPr>
        <w:t>dla Części II)</w:t>
      </w:r>
    </w:p>
    <w:p w14:paraId="752E3E55" w14:textId="0FB99578" w:rsidR="00DF3319" w:rsidRPr="00A518B2" w:rsidRDefault="009837B5" w:rsidP="00DF3319">
      <w:pPr>
        <w:pStyle w:val="Akapitzlist"/>
        <w:numPr>
          <w:ilvl w:val="0"/>
          <w:numId w:val="3"/>
        </w:numPr>
        <w:spacing w:before="100" w:beforeAutospacing="1" w:after="119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518B2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Informacje dotyczące zamówienia:</w:t>
      </w:r>
    </w:p>
    <w:p w14:paraId="0CD60656" w14:textId="50BB4F05" w:rsidR="009837B5" w:rsidRPr="00DF3319" w:rsidRDefault="00DF3319" w:rsidP="00DF3319">
      <w:pPr>
        <w:pStyle w:val="Akapitzlist"/>
        <w:numPr>
          <w:ilvl w:val="1"/>
          <w:numId w:val="9"/>
        </w:numPr>
        <w:spacing w:before="100" w:beforeAutospacing="1" w:after="119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820187">
        <w:rPr>
          <w:rStyle w:val="FontStyle74"/>
          <w:rFonts w:ascii="Arial Narrow" w:hAnsi="Arial Narrow" w:cs="Times New Roman"/>
          <w:i w:val="0"/>
          <w:iCs w:val="0"/>
          <w:smallCaps w:val="0"/>
          <w:sz w:val="24"/>
          <w:szCs w:val="24"/>
        </w:rPr>
        <w:t>Opis przedmiotu zamówienia</w:t>
      </w:r>
      <w:r w:rsidR="009837B5" w:rsidRPr="00DF3319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14:paraId="5E3886D5" w14:textId="77777777" w:rsidR="00DF3319" w:rsidRPr="0076587E" w:rsidRDefault="00DF3319" w:rsidP="00DF33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6587E">
        <w:rPr>
          <w:rFonts w:ascii="Arial Narrow" w:hAnsi="Arial Narrow"/>
          <w:color w:val="000000"/>
          <w:sz w:val="24"/>
          <w:szCs w:val="24"/>
        </w:rPr>
        <w:t xml:space="preserve">Lokalizacja – </w:t>
      </w:r>
      <w:r w:rsidRPr="0076587E">
        <w:rPr>
          <w:rFonts w:ascii="Arial Narrow" w:hAnsi="Arial Narrow"/>
          <w:b/>
          <w:bCs/>
          <w:color w:val="000000"/>
          <w:sz w:val="24"/>
          <w:szCs w:val="24"/>
        </w:rPr>
        <w:t xml:space="preserve">województwo Lubuskie, powiat  Żarski, gmina Lubsko: </w:t>
      </w:r>
    </w:p>
    <w:p w14:paraId="39998CB2" w14:textId="77777777" w:rsidR="00DF3319" w:rsidRPr="0076587E" w:rsidRDefault="00DF3319" w:rsidP="00DF33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6587E">
        <w:rPr>
          <w:rFonts w:ascii="Arial Narrow" w:hAnsi="Arial Narrow"/>
          <w:color w:val="000000"/>
          <w:sz w:val="24"/>
          <w:szCs w:val="24"/>
        </w:rPr>
        <w:t>Obręb ewid</w:t>
      </w:r>
      <w:r w:rsidRPr="0076587E">
        <w:rPr>
          <w:rFonts w:ascii="Arial Narrow" w:hAnsi="Arial Narrow"/>
          <w:b/>
          <w:bCs/>
          <w:color w:val="000000"/>
          <w:sz w:val="24"/>
          <w:szCs w:val="24"/>
        </w:rPr>
        <w:t xml:space="preserve">. </w:t>
      </w:r>
      <w:r w:rsidRPr="0076587E">
        <w:rPr>
          <w:rFonts w:ascii="Arial Narrow" w:hAnsi="Arial Narrow"/>
          <w:color w:val="000000"/>
          <w:sz w:val="24"/>
          <w:szCs w:val="24"/>
        </w:rPr>
        <w:t xml:space="preserve">081106_4.0001 LUBSKO </w:t>
      </w:r>
    </w:p>
    <w:p w14:paraId="52B7510B" w14:textId="77777777" w:rsidR="00DF3319" w:rsidRPr="0076587E" w:rsidRDefault="00DF3319" w:rsidP="00DF3319">
      <w:pPr>
        <w:numPr>
          <w:ilvl w:val="0"/>
          <w:numId w:val="13"/>
        </w:numPr>
        <w:autoSpaceDE w:val="0"/>
        <w:autoSpaceDN w:val="0"/>
        <w:adjustRightInd w:val="0"/>
        <w:spacing w:after="54" w:line="240" w:lineRule="auto"/>
        <w:rPr>
          <w:rFonts w:ascii="Arial Narrow" w:hAnsi="Arial Narrow"/>
          <w:color w:val="000000"/>
          <w:sz w:val="24"/>
          <w:szCs w:val="24"/>
        </w:rPr>
      </w:pPr>
      <w:r w:rsidRPr="0076587E">
        <w:rPr>
          <w:rFonts w:ascii="Arial Narrow" w:hAnsi="Arial Narrow"/>
          <w:color w:val="000000"/>
          <w:sz w:val="24"/>
          <w:szCs w:val="24"/>
        </w:rPr>
        <w:t xml:space="preserve">działka ewid. nr 110, 111, 112/1, 212- ul. Poznańska </w:t>
      </w:r>
    </w:p>
    <w:p w14:paraId="5DACFEAB" w14:textId="77777777" w:rsidR="00DF3319" w:rsidRPr="0076587E" w:rsidRDefault="00DF3319" w:rsidP="00DF3319">
      <w:pPr>
        <w:numPr>
          <w:ilvl w:val="0"/>
          <w:numId w:val="13"/>
        </w:numPr>
        <w:autoSpaceDE w:val="0"/>
        <w:autoSpaceDN w:val="0"/>
        <w:adjustRightInd w:val="0"/>
        <w:spacing w:after="54" w:line="240" w:lineRule="auto"/>
        <w:rPr>
          <w:rFonts w:ascii="Arial Narrow" w:hAnsi="Arial Narrow"/>
          <w:color w:val="000000"/>
          <w:sz w:val="24"/>
          <w:szCs w:val="24"/>
        </w:rPr>
      </w:pPr>
      <w:r w:rsidRPr="0076587E">
        <w:rPr>
          <w:rFonts w:ascii="Arial Narrow" w:hAnsi="Arial Narrow"/>
          <w:color w:val="000000"/>
          <w:sz w:val="24"/>
          <w:szCs w:val="24"/>
        </w:rPr>
        <w:t xml:space="preserve">działka ewid. nr 162/1, 162/2 – ul. Szpitalna </w:t>
      </w:r>
    </w:p>
    <w:p w14:paraId="50B2C0A2" w14:textId="77777777" w:rsidR="00DF3319" w:rsidRPr="0076587E" w:rsidRDefault="00DF3319" w:rsidP="00DF3319">
      <w:pPr>
        <w:numPr>
          <w:ilvl w:val="0"/>
          <w:numId w:val="13"/>
        </w:numPr>
        <w:autoSpaceDE w:val="0"/>
        <w:autoSpaceDN w:val="0"/>
        <w:adjustRightInd w:val="0"/>
        <w:spacing w:after="54" w:line="240" w:lineRule="auto"/>
        <w:rPr>
          <w:rFonts w:ascii="Arial Narrow" w:hAnsi="Arial Narrow"/>
          <w:color w:val="000000"/>
          <w:sz w:val="24"/>
          <w:szCs w:val="24"/>
        </w:rPr>
      </w:pPr>
      <w:r w:rsidRPr="0076587E">
        <w:rPr>
          <w:rFonts w:ascii="Arial Narrow" w:hAnsi="Arial Narrow"/>
          <w:color w:val="000000"/>
          <w:sz w:val="24"/>
          <w:szCs w:val="24"/>
        </w:rPr>
        <w:t xml:space="preserve">działka ewid. nr 5/1 – ul. Moniuszki </w:t>
      </w:r>
    </w:p>
    <w:p w14:paraId="45F7A897" w14:textId="1F9829E6" w:rsidR="00DF3319" w:rsidRPr="0076587E" w:rsidRDefault="00DF3319" w:rsidP="00DF331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6587E">
        <w:rPr>
          <w:rFonts w:ascii="Arial Narrow" w:hAnsi="Arial Narrow"/>
          <w:color w:val="000000"/>
          <w:sz w:val="24"/>
          <w:szCs w:val="24"/>
        </w:rPr>
        <w:t xml:space="preserve">działka ewid. nr 224/5 – ul. Pokoju </w:t>
      </w:r>
    </w:p>
    <w:p w14:paraId="3B3547B4" w14:textId="77777777" w:rsidR="00DF3319" w:rsidRPr="00DF3319" w:rsidRDefault="00DF3319" w:rsidP="00DF33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71D920F7" w14:textId="015B12CE" w:rsidR="00DF3319" w:rsidRPr="004A5421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b/>
          <w:sz w:val="24"/>
          <w:szCs w:val="24"/>
          <w:u w:val="single"/>
        </w:rPr>
      </w:pPr>
      <w:r>
        <w:rPr>
          <w:rStyle w:val="FontStyle59"/>
          <w:rFonts w:ascii="Arial Narrow" w:hAnsi="Arial Narrow" w:cs="Times New Roman"/>
          <w:sz w:val="24"/>
          <w:szCs w:val="24"/>
          <w:u w:val="single"/>
        </w:rPr>
        <w:t>3</w:t>
      </w:r>
      <w:r w:rsidRPr="004A5421">
        <w:rPr>
          <w:rStyle w:val="FontStyle59"/>
          <w:rFonts w:ascii="Arial Narrow" w:hAnsi="Arial Narrow" w:cs="Times New Roman"/>
          <w:sz w:val="24"/>
          <w:szCs w:val="24"/>
          <w:u w:val="single"/>
        </w:rPr>
        <w:t>.1.</w:t>
      </w:r>
      <w:r>
        <w:rPr>
          <w:rStyle w:val="FontStyle59"/>
          <w:rFonts w:ascii="Arial Narrow" w:hAnsi="Arial Narrow" w:cs="Times New Roman"/>
          <w:sz w:val="24"/>
          <w:szCs w:val="24"/>
          <w:u w:val="single"/>
        </w:rPr>
        <w:t>1.</w:t>
      </w:r>
      <w:r w:rsidRPr="004A5421">
        <w:rPr>
          <w:rStyle w:val="FontStyle59"/>
          <w:rFonts w:ascii="Arial Narrow" w:hAnsi="Arial Narrow" w:cs="Times New Roman"/>
          <w:sz w:val="24"/>
          <w:szCs w:val="24"/>
          <w:u w:val="single"/>
        </w:rPr>
        <w:t xml:space="preserve"> Część I </w:t>
      </w:r>
      <w:r w:rsidRPr="004A5421">
        <w:rPr>
          <w:rStyle w:val="FontStyle59"/>
          <w:rFonts w:ascii="Arial Narrow" w:hAnsi="Arial Narrow" w:cs="Times New Roman"/>
          <w:b w:val="0"/>
          <w:sz w:val="24"/>
          <w:szCs w:val="24"/>
          <w:u w:val="single"/>
        </w:rPr>
        <w:t xml:space="preserve">-  </w:t>
      </w:r>
      <w:bookmarkStart w:id="1" w:name="_Hlk140144818"/>
      <w:r w:rsidRPr="004A5421">
        <w:rPr>
          <w:rFonts w:ascii="Arial Narrow" w:eastAsia="CIDFont+F1" w:hAnsi="Arial Narrow"/>
          <w:b/>
          <w:sz w:val="24"/>
          <w:szCs w:val="24"/>
          <w:u w:val="single"/>
        </w:rPr>
        <w:t>odtworzenia drogi w ul. Poznańskiej w Lubsku – wykonanie podbudowy</w:t>
      </w:r>
      <w:bookmarkEnd w:id="1"/>
    </w:p>
    <w:p w14:paraId="31D2965F" w14:textId="77777777" w:rsidR="00DF3319" w:rsidRPr="004A5421" w:rsidRDefault="00DF3319" w:rsidP="00DF3319">
      <w:pPr>
        <w:pStyle w:val="Style25"/>
        <w:spacing w:after="0"/>
        <w:jc w:val="both"/>
        <w:rPr>
          <w:rStyle w:val="FontStyle59"/>
          <w:rFonts w:ascii="Arial Narrow" w:hAnsi="Arial Narrow"/>
          <w:b w:val="0"/>
          <w:sz w:val="24"/>
          <w:szCs w:val="24"/>
        </w:rPr>
      </w:pPr>
    </w:p>
    <w:p w14:paraId="76DF910D" w14:textId="77777777" w:rsidR="00DF3319" w:rsidRPr="00820187" w:rsidRDefault="00DF3319" w:rsidP="00DF3319">
      <w:pPr>
        <w:pStyle w:val="Style25"/>
        <w:spacing w:after="0"/>
        <w:jc w:val="both"/>
        <w:rPr>
          <w:rStyle w:val="FontStyle59"/>
          <w:rFonts w:ascii="Arial Narrow" w:hAnsi="Arial Narrow"/>
          <w:sz w:val="24"/>
          <w:szCs w:val="24"/>
        </w:rPr>
      </w:pPr>
      <w:r w:rsidRPr="00820187">
        <w:rPr>
          <w:rStyle w:val="FontStyle59"/>
          <w:rFonts w:ascii="Arial Narrow" w:hAnsi="Arial Narrow"/>
          <w:sz w:val="24"/>
          <w:szCs w:val="24"/>
        </w:rPr>
        <w:t>Opis przedmiotu zamówienia</w:t>
      </w:r>
    </w:p>
    <w:p w14:paraId="79CC980E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820187">
        <w:rPr>
          <w:rFonts w:ascii="Arial Narrow" w:hAnsi="Arial Narrow"/>
          <w:sz w:val="24"/>
          <w:szCs w:val="24"/>
        </w:rPr>
        <w:t xml:space="preserve">Przedmiotem niniejszego zamówienia jest wykonanie </w:t>
      </w:r>
      <w:r w:rsidRPr="00820187">
        <w:rPr>
          <w:rFonts w:ascii="Arial Narrow" w:eastAsia="CIDFont+F1" w:hAnsi="Arial Narrow"/>
          <w:sz w:val="24"/>
          <w:szCs w:val="24"/>
        </w:rPr>
        <w:t>odtworzenia drogi w ul. Poznańskiej w Lubsku.</w:t>
      </w:r>
    </w:p>
    <w:p w14:paraId="41876841" w14:textId="4C568E72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4"/>
          <w:sz w:val="24"/>
          <w:szCs w:val="24"/>
        </w:rPr>
      </w:pPr>
      <w:r w:rsidRPr="00820187">
        <w:rPr>
          <w:rFonts w:ascii="Arial Narrow" w:hAnsi="Arial Narrow" w:cs="CIDFont+F4"/>
          <w:sz w:val="24"/>
          <w:szCs w:val="24"/>
        </w:rPr>
        <w:t>W ramach inwestycji przewiduje się wykonanie następujących robót rozbiórkowych i</w:t>
      </w:r>
      <w:r w:rsidR="0076587E">
        <w:rPr>
          <w:rFonts w:ascii="Arial Narrow" w:hAnsi="Arial Narrow" w:cs="CIDFont+F4"/>
          <w:sz w:val="24"/>
          <w:szCs w:val="24"/>
        </w:rPr>
        <w:t xml:space="preserve"> </w:t>
      </w:r>
      <w:r w:rsidRPr="00820187">
        <w:rPr>
          <w:rFonts w:ascii="Arial Narrow" w:hAnsi="Arial Narrow" w:cs="CIDFont+F4"/>
          <w:sz w:val="24"/>
          <w:szCs w:val="24"/>
        </w:rPr>
        <w:t>budowlanych:</w:t>
      </w:r>
    </w:p>
    <w:p w14:paraId="02B75198" w14:textId="519EC3DC" w:rsidR="00DF3319" w:rsidRPr="0076587E" w:rsidRDefault="00DF3319" w:rsidP="0076587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Roboty przygotowawcze i rozbiórkowe:</w:t>
      </w:r>
    </w:p>
    <w:p w14:paraId="4DC1EEBD" w14:textId="77777777" w:rsidR="00DF3319" w:rsidRPr="0076587E" w:rsidRDefault="00DF3319" w:rsidP="0076587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Rozbiórka krawężników granitowych i betonowych na ławie betonowej</w:t>
      </w:r>
    </w:p>
    <w:p w14:paraId="23F09D2F" w14:textId="77777777" w:rsidR="00DF3319" w:rsidRPr="0076587E" w:rsidRDefault="00DF3319" w:rsidP="0076587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 xml:space="preserve">Rozbiórka nawierzchni bitumicznej wraz z podbudową </w:t>
      </w:r>
    </w:p>
    <w:p w14:paraId="60CADA5B" w14:textId="77777777" w:rsidR="00DF3319" w:rsidRPr="0076587E" w:rsidRDefault="00DF3319" w:rsidP="0076587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Rozbiórka istniejących wpustów</w:t>
      </w:r>
    </w:p>
    <w:p w14:paraId="6127BD6F" w14:textId="08A5CBA7" w:rsidR="00DF3319" w:rsidRPr="0076587E" w:rsidRDefault="00DF3319" w:rsidP="0076587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Roboty ziemne i podbudowy – w miejscach po odtworzeniach po sieciach</w:t>
      </w:r>
    </w:p>
    <w:p w14:paraId="4C9B2623" w14:textId="77777777" w:rsidR="00DF3319" w:rsidRPr="0076587E" w:rsidRDefault="00DF3319" w:rsidP="0076587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Mechaniczne profilowanie i zagęszczeniach podłoża pod warstwy konstrukcyjne</w:t>
      </w:r>
    </w:p>
    <w:p w14:paraId="7712EC3F" w14:textId="77777777" w:rsidR="00DF3319" w:rsidRPr="0076587E" w:rsidRDefault="00DF3319" w:rsidP="0076587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Podbudowa z gruntu stabilizowanego cementem</w:t>
      </w:r>
    </w:p>
    <w:p w14:paraId="2BFE1D6E" w14:textId="77777777" w:rsidR="00DF3319" w:rsidRPr="0076587E" w:rsidRDefault="00DF3319" w:rsidP="0076587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Podbudowa zasadnicza z kruszywa łamanego</w:t>
      </w:r>
    </w:p>
    <w:p w14:paraId="4EBBD835" w14:textId="2CDC1594" w:rsidR="00DF3319" w:rsidRPr="0076587E" w:rsidRDefault="00DF3319" w:rsidP="0076587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Odwodnienie</w:t>
      </w:r>
    </w:p>
    <w:p w14:paraId="17623B87" w14:textId="39683B5A" w:rsidR="00DF3319" w:rsidRPr="0076587E" w:rsidRDefault="00DF3319" w:rsidP="0076587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Rozbiórka nawierzchni bitumicznej wraz z podbudową z wywozem materiału z rozbiórki wraz z kosztami utylizacji i składowania (dla wpustów, studni i przykanalik</w:t>
      </w:r>
      <w:r w:rsidR="002B76AE">
        <w:rPr>
          <w:rFonts w:ascii="Arial Narrow" w:eastAsia="CIDFont+F1" w:hAnsi="Arial Narrow"/>
          <w:sz w:val="24"/>
          <w:szCs w:val="24"/>
        </w:rPr>
        <w:t>ó</w:t>
      </w:r>
      <w:r w:rsidRPr="0076587E">
        <w:rPr>
          <w:rFonts w:ascii="Arial Narrow" w:eastAsia="CIDFont+F1" w:hAnsi="Arial Narrow"/>
          <w:sz w:val="24"/>
          <w:szCs w:val="24"/>
        </w:rPr>
        <w:t>w deszczowych).</w:t>
      </w:r>
    </w:p>
    <w:p w14:paraId="2E926E74" w14:textId="0238337D" w:rsidR="00DF3319" w:rsidRPr="0076587E" w:rsidRDefault="00DF3319" w:rsidP="0076587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lastRenderedPageBreak/>
        <w:t>Roboty ziemne wykonywane koparkami podsiębiernymi z transportem urobku na.  wykop pod nowe przykanaliki, wykopy pod wpusty, wykop pod studnię kanalizacyjną. Nadmiar urobku zbędny do zasypania, do wywozu na składowisko Wykonawcy.</w:t>
      </w:r>
    </w:p>
    <w:p w14:paraId="42A42BC3" w14:textId="77777777" w:rsidR="00DF3319" w:rsidRPr="0076587E" w:rsidRDefault="00DF3319" w:rsidP="0076587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Podbudowa pod wpusty z gruntu stabilizowanego cementem z osadnikiem i kratą wraz z montażem</w:t>
      </w:r>
    </w:p>
    <w:p w14:paraId="2F2FA697" w14:textId="7953BFFB" w:rsidR="00DF3319" w:rsidRPr="0076587E" w:rsidRDefault="00DF3319" w:rsidP="0076587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 xml:space="preserve">Studzienki ściekowe z gotowych elementów betonowe z osadnikiem i kratą wraz </w:t>
      </w:r>
      <w:r w:rsidR="002B76AE">
        <w:rPr>
          <w:rFonts w:ascii="Arial Narrow" w:eastAsia="CIDFont+F1" w:hAnsi="Arial Narrow"/>
          <w:sz w:val="24"/>
          <w:szCs w:val="24"/>
        </w:rPr>
        <w:t xml:space="preserve">                          </w:t>
      </w:r>
      <w:r w:rsidRPr="0076587E">
        <w:rPr>
          <w:rFonts w:ascii="Arial Narrow" w:eastAsia="CIDFont+F1" w:hAnsi="Arial Narrow"/>
          <w:sz w:val="24"/>
          <w:szCs w:val="24"/>
        </w:rPr>
        <w:t>z montażem</w:t>
      </w:r>
    </w:p>
    <w:p w14:paraId="5216C506" w14:textId="77777777" w:rsidR="00DF3319" w:rsidRPr="0076587E" w:rsidRDefault="00DF3319" w:rsidP="0076587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Kanały rurowe - podłoża z materiałów sypkich o grubości</w:t>
      </w:r>
    </w:p>
    <w:p w14:paraId="4E914CAC" w14:textId="77777777" w:rsidR="00DF3319" w:rsidRPr="0076587E" w:rsidRDefault="00DF3319" w:rsidP="0076587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Kanały z rur PVC łączonych na wcisk</w:t>
      </w:r>
    </w:p>
    <w:p w14:paraId="373745FD" w14:textId="77777777" w:rsidR="00DF3319" w:rsidRPr="0076587E" w:rsidRDefault="00DF3319" w:rsidP="0076587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Zasypywanie wykopów</w:t>
      </w:r>
    </w:p>
    <w:p w14:paraId="5E84DD24" w14:textId="3852F7FC" w:rsidR="00DF3319" w:rsidRPr="0076587E" w:rsidRDefault="00DF3319" w:rsidP="0076587E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elementy ulic</w:t>
      </w:r>
    </w:p>
    <w:p w14:paraId="2A248CF0" w14:textId="77777777" w:rsidR="00DF3319" w:rsidRPr="0076587E" w:rsidRDefault="00DF3319" w:rsidP="0076587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 w:rsidRPr="0076587E">
        <w:rPr>
          <w:rFonts w:ascii="Arial Narrow" w:eastAsia="CIDFont+F1" w:hAnsi="Arial Narrow"/>
          <w:sz w:val="24"/>
          <w:szCs w:val="24"/>
        </w:rPr>
        <w:t>Krawężniki granitowe z odzysku (nieregularne wymiary) z wykonaniem ław betonowych z oporem z betonu. Na wjazdach i przejściach dla pieszych ustawić jako obniżone.</w:t>
      </w:r>
    </w:p>
    <w:p w14:paraId="573FAB61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b/>
          <w:bCs/>
          <w:sz w:val="24"/>
          <w:szCs w:val="24"/>
        </w:rPr>
      </w:pPr>
    </w:p>
    <w:p w14:paraId="409E7A0F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b/>
          <w:bCs/>
          <w:sz w:val="24"/>
          <w:szCs w:val="24"/>
        </w:rPr>
      </w:pPr>
    </w:p>
    <w:p w14:paraId="1ABD78C7" w14:textId="6FCC7BE4" w:rsidR="00DF3319" w:rsidRPr="004A5421" w:rsidRDefault="00DF3319" w:rsidP="00DF331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A5421">
        <w:rPr>
          <w:rFonts w:ascii="Arial Narrow" w:hAnsi="Arial Narrow"/>
          <w:b/>
          <w:bCs/>
          <w:sz w:val="24"/>
          <w:szCs w:val="24"/>
        </w:rPr>
        <w:t xml:space="preserve">Szczegółowy opis przedmiotu zamówienia znajduje się w załącznikach </w:t>
      </w:r>
      <w:bookmarkStart w:id="2" w:name="_Hlk140565732"/>
      <w:r w:rsidR="00592D07" w:rsidRPr="00FC1F7B">
        <w:rPr>
          <w:rFonts w:ascii="Arial Narrow" w:hAnsi="Arial Narrow"/>
          <w:b/>
          <w:bCs/>
          <w:sz w:val="24"/>
          <w:szCs w:val="24"/>
        </w:rPr>
        <w:t>4</w:t>
      </w:r>
      <w:r w:rsidRPr="00FC1F7B">
        <w:rPr>
          <w:rFonts w:ascii="Arial Narrow" w:hAnsi="Arial Narrow"/>
          <w:b/>
          <w:bCs/>
          <w:sz w:val="24"/>
          <w:szCs w:val="24"/>
        </w:rPr>
        <w:t xml:space="preserve">, </w:t>
      </w:r>
      <w:r w:rsidR="00592D07" w:rsidRPr="00FC1F7B">
        <w:rPr>
          <w:rFonts w:ascii="Arial Narrow" w:hAnsi="Arial Narrow"/>
          <w:b/>
          <w:bCs/>
          <w:sz w:val="24"/>
          <w:szCs w:val="24"/>
        </w:rPr>
        <w:t>5</w:t>
      </w:r>
      <w:r w:rsidRPr="00FC1F7B">
        <w:rPr>
          <w:rFonts w:ascii="Arial Narrow" w:hAnsi="Arial Narrow"/>
          <w:b/>
          <w:bCs/>
          <w:sz w:val="24"/>
          <w:szCs w:val="24"/>
        </w:rPr>
        <w:t xml:space="preserve">, </w:t>
      </w:r>
      <w:r w:rsidR="00592D07" w:rsidRPr="00FC1F7B">
        <w:rPr>
          <w:rFonts w:ascii="Arial Narrow" w:hAnsi="Arial Narrow"/>
          <w:b/>
          <w:bCs/>
          <w:sz w:val="24"/>
          <w:szCs w:val="24"/>
        </w:rPr>
        <w:t>6</w:t>
      </w:r>
      <w:r w:rsidR="00FC1F7B" w:rsidRPr="00FC1F7B">
        <w:rPr>
          <w:rFonts w:ascii="Arial Narrow" w:hAnsi="Arial Narrow"/>
          <w:b/>
          <w:bCs/>
          <w:sz w:val="24"/>
          <w:szCs w:val="24"/>
        </w:rPr>
        <w:t xml:space="preserve"> </w:t>
      </w:r>
      <w:r w:rsidR="00C960BF" w:rsidRPr="00FC1F7B">
        <w:rPr>
          <w:rFonts w:ascii="Arial Narrow" w:hAnsi="Arial Narrow"/>
          <w:b/>
          <w:bCs/>
          <w:sz w:val="24"/>
          <w:szCs w:val="24"/>
        </w:rPr>
        <w:t>( rys.</w:t>
      </w:r>
      <w:r w:rsidR="00FC1F7B" w:rsidRPr="00FC1F7B">
        <w:rPr>
          <w:rFonts w:ascii="Arial Narrow" w:hAnsi="Arial Narrow"/>
          <w:b/>
          <w:bCs/>
          <w:sz w:val="24"/>
          <w:szCs w:val="24"/>
        </w:rPr>
        <w:t xml:space="preserve"> 1, 1.1, 2</w:t>
      </w:r>
      <w:r w:rsidR="00C960BF" w:rsidRPr="00FC1F7B">
        <w:rPr>
          <w:rFonts w:ascii="Arial Narrow" w:hAnsi="Arial Narrow"/>
          <w:b/>
          <w:bCs/>
          <w:sz w:val="24"/>
          <w:szCs w:val="24"/>
        </w:rPr>
        <w:t>)</w:t>
      </w:r>
      <w:r w:rsidRPr="00FC1F7B">
        <w:rPr>
          <w:rFonts w:ascii="Arial Narrow" w:hAnsi="Arial Narrow"/>
          <w:b/>
          <w:bCs/>
          <w:sz w:val="24"/>
          <w:szCs w:val="24"/>
        </w:rPr>
        <w:t xml:space="preserve"> </w:t>
      </w:r>
      <w:bookmarkEnd w:id="2"/>
      <w:r w:rsidRPr="00FC1F7B">
        <w:rPr>
          <w:rFonts w:ascii="Arial Narrow" w:hAnsi="Arial Narrow"/>
          <w:b/>
          <w:bCs/>
          <w:sz w:val="24"/>
          <w:szCs w:val="24"/>
        </w:rPr>
        <w:t>do Zapytania ofertoweg</w:t>
      </w:r>
      <w:r w:rsidR="00592D07" w:rsidRPr="00FC1F7B">
        <w:rPr>
          <w:rFonts w:ascii="Arial Narrow" w:hAnsi="Arial Narrow"/>
          <w:b/>
          <w:bCs/>
          <w:sz w:val="24"/>
          <w:szCs w:val="24"/>
        </w:rPr>
        <w:t>o</w:t>
      </w:r>
      <w:r w:rsidRPr="00FC1F7B">
        <w:rPr>
          <w:rFonts w:ascii="Arial Narrow" w:hAnsi="Arial Narrow"/>
          <w:b/>
          <w:bCs/>
          <w:sz w:val="24"/>
          <w:szCs w:val="24"/>
        </w:rPr>
        <w:t xml:space="preserve"> (w tym opis techniczny, rysunki, szkice, specyfikacja techniczna wykonania i odbioru robót, poglądowy przedmiar robót).</w:t>
      </w:r>
    </w:p>
    <w:p w14:paraId="71CF3046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</w:p>
    <w:p w14:paraId="347BE04C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</w:p>
    <w:p w14:paraId="0F58889F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</w:p>
    <w:p w14:paraId="527DFA67" w14:textId="56FCF3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/>
          <w:sz w:val="24"/>
          <w:szCs w:val="24"/>
        </w:rPr>
      </w:pPr>
      <w:r>
        <w:rPr>
          <w:rFonts w:ascii="Arial Narrow" w:eastAsia="CIDFont+F1" w:hAnsi="Arial Narrow"/>
          <w:b/>
          <w:sz w:val="24"/>
          <w:szCs w:val="24"/>
          <w:u w:val="single"/>
        </w:rPr>
        <w:t>3</w:t>
      </w:r>
      <w:r w:rsidRPr="004A5421">
        <w:rPr>
          <w:rFonts w:ascii="Arial Narrow" w:eastAsia="CIDFont+F1" w:hAnsi="Arial Narrow"/>
          <w:b/>
          <w:sz w:val="24"/>
          <w:szCs w:val="24"/>
          <w:u w:val="single"/>
        </w:rPr>
        <w:t>.</w:t>
      </w:r>
      <w:r>
        <w:rPr>
          <w:rFonts w:ascii="Arial Narrow" w:eastAsia="CIDFont+F1" w:hAnsi="Arial Narrow"/>
          <w:b/>
          <w:sz w:val="24"/>
          <w:szCs w:val="24"/>
          <w:u w:val="single"/>
        </w:rPr>
        <w:t>1.</w:t>
      </w:r>
      <w:r w:rsidRPr="004A5421">
        <w:rPr>
          <w:rFonts w:ascii="Arial Narrow" w:eastAsia="CIDFont+F1" w:hAnsi="Arial Narrow"/>
          <w:b/>
          <w:sz w:val="24"/>
          <w:szCs w:val="24"/>
          <w:u w:val="single"/>
        </w:rPr>
        <w:t>2.</w:t>
      </w:r>
      <w:r w:rsidRPr="004A5421">
        <w:rPr>
          <w:rFonts w:ascii="Arial Narrow" w:eastAsia="CIDFont+F1" w:hAnsi="Arial Narrow"/>
          <w:sz w:val="24"/>
          <w:szCs w:val="24"/>
          <w:u w:val="single"/>
        </w:rPr>
        <w:t xml:space="preserve"> </w:t>
      </w:r>
      <w:r w:rsidRPr="004A5421">
        <w:rPr>
          <w:rStyle w:val="FontStyle59"/>
          <w:rFonts w:ascii="Arial Narrow" w:hAnsi="Arial Narrow" w:cs="Times New Roman"/>
          <w:sz w:val="24"/>
          <w:szCs w:val="24"/>
          <w:u w:val="single"/>
        </w:rPr>
        <w:t xml:space="preserve">Część II </w:t>
      </w:r>
      <w:r w:rsidRPr="004A5421">
        <w:rPr>
          <w:rStyle w:val="FontStyle59"/>
          <w:rFonts w:ascii="Arial Narrow" w:hAnsi="Arial Narrow" w:cs="Times New Roman"/>
          <w:b w:val="0"/>
          <w:sz w:val="24"/>
          <w:szCs w:val="24"/>
          <w:u w:val="single"/>
        </w:rPr>
        <w:t xml:space="preserve">-  </w:t>
      </w:r>
      <w:bookmarkStart w:id="3" w:name="_Hlk140144864"/>
      <w:r w:rsidRPr="004A5421">
        <w:rPr>
          <w:rFonts w:ascii="Arial Narrow" w:eastAsia="CIDFont+F1" w:hAnsi="Arial Narrow"/>
          <w:b/>
          <w:sz w:val="24"/>
          <w:szCs w:val="24"/>
          <w:u w:val="single"/>
        </w:rPr>
        <w:t xml:space="preserve">odtworzenia drogi w ul. Poznańskiej w Lubsku – wykonanie </w:t>
      </w:r>
      <w:r w:rsidRPr="00B63F7A">
        <w:rPr>
          <w:rFonts w:ascii="Arial Narrow" w:eastAsia="CIDFont+F1" w:hAnsi="Arial Narrow"/>
          <w:b/>
          <w:sz w:val="24"/>
          <w:szCs w:val="24"/>
          <w:u w:val="single"/>
        </w:rPr>
        <w:t>nawierzchni</w:t>
      </w:r>
      <w:bookmarkEnd w:id="3"/>
      <w:r w:rsidR="00B63F7A" w:rsidRPr="00B63F7A">
        <w:rPr>
          <w:rFonts w:ascii="Arial Narrow" w:eastAsia="CIDFont+F1" w:hAnsi="Arial Narrow"/>
          <w:b/>
          <w:sz w:val="24"/>
          <w:szCs w:val="24"/>
          <w:u w:val="single"/>
        </w:rPr>
        <w:t xml:space="preserve"> drogi.</w:t>
      </w:r>
    </w:p>
    <w:p w14:paraId="45FC1590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sz w:val="24"/>
          <w:szCs w:val="24"/>
        </w:rPr>
      </w:pPr>
    </w:p>
    <w:p w14:paraId="4C3C3E01" w14:textId="357A68A0" w:rsidR="00DF3319" w:rsidRPr="00820187" w:rsidRDefault="00DF3319" w:rsidP="00FC1F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sz w:val="24"/>
          <w:szCs w:val="24"/>
        </w:rPr>
      </w:pPr>
      <w:r w:rsidRPr="00820187">
        <w:rPr>
          <w:rFonts w:ascii="Arial Narrow" w:hAnsi="Arial Narrow" w:cs="CIDFont+F4"/>
          <w:sz w:val="24"/>
          <w:szCs w:val="24"/>
        </w:rPr>
        <w:t>W ramach inwestycji przewiduje się wykonanie następujących robót rozbiórkowych</w:t>
      </w:r>
      <w:r w:rsidR="00FC1F7B">
        <w:rPr>
          <w:rFonts w:ascii="Arial Narrow" w:hAnsi="Arial Narrow" w:cs="CIDFont+F4"/>
          <w:sz w:val="24"/>
          <w:szCs w:val="24"/>
        </w:rPr>
        <w:t xml:space="preserve">                                                 </w:t>
      </w:r>
      <w:r w:rsidRPr="00820187">
        <w:rPr>
          <w:rFonts w:ascii="Arial Narrow" w:hAnsi="Arial Narrow" w:cs="CIDFont+F4"/>
          <w:sz w:val="24"/>
          <w:szCs w:val="24"/>
        </w:rPr>
        <w:t xml:space="preserve"> i</w:t>
      </w:r>
      <w:r w:rsidR="00FC1F7B">
        <w:rPr>
          <w:rFonts w:ascii="Arial Narrow" w:hAnsi="Arial Narrow" w:cs="CIDFont+F4"/>
          <w:sz w:val="24"/>
          <w:szCs w:val="24"/>
        </w:rPr>
        <w:t xml:space="preserve"> </w:t>
      </w:r>
      <w:r w:rsidRPr="00820187">
        <w:rPr>
          <w:rFonts w:ascii="Arial Narrow" w:hAnsi="Arial Narrow" w:cs="CIDFont+F4"/>
          <w:sz w:val="24"/>
          <w:szCs w:val="24"/>
        </w:rPr>
        <w:t>budowlanych:</w:t>
      </w:r>
    </w:p>
    <w:p w14:paraId="3E23848E" w14:textId="77F11084" w:rsidR="00DF3319" w:rsidRPr="00820187" w:rsidRDefault="00DF3319" w:rsidP="0076587E">
      <w:pPr>
        <w:pStyle w:val="Style25"/>
        <w:numPr>
          <w:ilvl w:val="0"/>
          <w:numId w:val="34"/>
        </w:numPr>
        <w:spacing w:after="0"/>
        <w:jc w:val="both"/>
        <w:rPr>
          <w:rStyle w:val="FontStyle59"/>
          <w:rFonts w:ascii="Arial Narrow" w:hAnsi="Arial Narrow"/>
          <w:sz w:val="24"/>
          <w:szCs w:val="24"/>
        </w:rPr>
      </w:pPr>
      <w:r w:rsidRPr="00820187">
        <w:rPr>
          <w:rFonts w:ascii="Arial Narrow" w:hAnsi="Arial Narrow"/>
          <w:b/>
          <w:bCs/>
          <w:sz w:val="24"/>
          <w:szCs w:val="24"/>
        </w:rPr>
        <w:t>Roboty przygotowawcze i rozbiórkowe</w:t>
      </w:r>
    </w:p>
    <w:p w14:paraId="73A10D68" w14:textId="77777777" w:rsidR="00DF3319" w:rsidRPr="0076587E" w:rsidRDefault="00DF3319" w:rsidP="007658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Roboty pomiarowe przy liniowych robotach ziemnych</w:t>
      </w:r>
    </w:p>
    <w:p w14:paraId="048C361C" w14:textId="28840086" w:rsidR="00DF3319" w:rsidRPr="00FC1F7B" w:rsidRDefault="00DF3319" w:rsidP="007658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C1F7B">
        <w:rPr>
          <w:rFonts w:ascii="Arial Narrow" w:hAnsi="Arial Narrow"/>
          <w:sz w:val="24"/>
          <w:szCs w:val="24"/>
        </w:rPr>
        <w:t>Frezowanie korekcyjne nawierzchni bitumicznej o gr. do 4 cm z wywozem materiału</w:t>
      </w:r>
      <w:r w:rsidR="0076587E" w:rsidRPr="00FC1F7B">
        <w:rPr>
          <w:rFonts w:ascii="Arial Narrow" w:hAnsi="Arial Narrow"/>
          <w:sz w:val="24"/>
          <w:szCs w:val="24"/>
        </w:rPr>
        <w:t xml:space="preserve"> </w:t>
      </w:r>
      <w:r w:rsidR="002B76AE" w:rsidRPr="00FC1F7B">
        <w:rPr>
          <w:rFonts w:ascii="Arial Narrow" w:hAnsi="Arial Narrow"/>
          <w:sz w:val="24"/>
          <w:szCs w:val="24"/>
        </w:rPr>
        <w:t xml:space="preserve">                      </w:t>
      </w:r>
      <w:r w:rsidRPr="00FC1F7B">
        <w:rPr>
          <w:rFonts w:ascii="Arial Narrow" w:hAnsi="Arial Narrow"/>
          <w:sz w:val="24"/>
          <w:szCs w:val="24"/>
        </w:rPr>
        <w:t xml:space="preserve">z rozbiórki na składowisko </w:t>
      </w:r>
      <w:r w:rsidR="00FC1F7B">
        <w:rPr>
          <w:rFonts w:ascii="Arial Narrow" w:hAnsi="Arial Narrow"/>
          <w:sz w:val="24"/>
          <w:szCs w:val="24"/>
        </w:rPr>
        <w:t>Wykonawcy</w:t>
      </w:r>
    </w:p>
    <w:p w14:paraId="1204963C" w14:textId="26AD18BE" w:rsidR="00DF3319" w:rsidRPr="00FC1F7B" w:rsidRDefault="00DF3319" w:rsidP="007658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C1F7B">
        <w:rPr>
          <w:rFonts w:ascii="Arial Narrow" w:hAnsi="Arial Narrow"/>
          <w:b/>
          <w:bCs/>
          <w:sz w:val="24"/>
          <w:szCs w:val="24"/>
        </w:rPr>
        <w:t>Nawierzchnie</w:t>
      </w:r>
    </w:p>
    <w:p w14:paraId="550428E7" w14:textId="77777777" w:rsidR="00DF3319" w:rsidRPr="0076587E" w:rsidRDefault="00DF3319" w:rsidP="0076587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Oczyszczenie mechaniczne nawierzchni drogowych bitumicznych</w:t>
      </w:r>
    </w:p>
    <w:p w14:paraId="1BA20D19" w14:textId="77777777" w:rsidR="00DF3319" w:rsidRPr="0076587E" w:rsidRDefault="00DF3319" w:rsidP="0076587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Skropienie asfaltem nawierzchni drogowych</w:t>
      </w:r>
    </w:p>
    <w:p w14:paraId="32DD3021" w14:textId="77777777" w:rsidR="00DF3319" w:rsidRPr="0076587E" w:rsidRDefault="00DF3319" w:rsidP="0076587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Warstwa wyrównawcza z betonu asfaltowego</w:t>
      </w:r>
    </w:p>
    <w:p w14:paraId="6A8C36BB" w14:textId="77777777" w:rsidR="00DF3319" w:rsidRPr="0076587E" w:rsidRDefault="00DF3319" w:rsidP="0076587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Ułożenie geosiatki przeciwspękaniowej</w:t>
      </w:r>
    </w:p>
    <w:p w14:paraId="201C8E7C" w14:textId="77777777" w:rsidR="00DF3319" w:rsidRPr="00F46D63" w:rsidRDefault="00DF3319" w:rsidP="0076587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46D63">
        <w:rPr>
          <w:rFonts w:ascii="Arial Narrow" w:hAnsi="Arial Narrow"/>
          <w:sz w:val="24"/>
          <w:szCs w:val="24"/>
        </w:rPr>
        <w:t>Nawierzchnia z mieszanek mineralno-bitumicznych</w:t>
      </w:r>
    </w:p>
    <w:p w14:paraId="0292E9C4" w14:textId="6DE76128" w:rsidR="00DF3319" w:rsidRPr="0076587E" w:rsidRDefault="00DF3319" w:rsidP="007658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6587E">
        <w:rPr>
          <w:rFonts w:ascii="Arial Narrow" w:hAnsi="Arial Narrow"/>
          <w:b/>
          <w:bCs/>
          <w:sz w:val="24"/>
          <w:szCs w:val="24"/>
        </w:rPr>
        <w:t>Urządzenia obce</w:t>
      </w:r>
    </w:p>
    <w:p w14:paraId="591EB8F4" w14:textId="77777777" w:rsidR="00DF3319" w:rsidRPr="0076587E" w:rsidRDefault="00DF3319" w:rsidP="007658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Regulacja pionowa studzienek dla zaworów wodociągowych i gazowych z wymianą skrzynek zasuw</w:t>
      </w:r>
    </w:p>
    <w:p w14:paraId="0AAA3DB1" w14:textId="77777777" w:rsidR="00DF3319" w:rsidRPr="0076587E" w:rsidRDefault="00DF3319" w:rsidP="0076587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Regulacja pionowa studzienek dla włazów kanałowych</w:t>
      </w:r>
    </w:p>
    <w:p w14:paraId="400D59A3" w14:textId="1D6B419B" w:rsidR="00DF3319" w:rsidRPr="0076587E" w:rsidRDefault="00DF3319" w:rsidP="007658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76587E">
        <w:rPr>
          <w:rFonts w:ascii="Arial Narrow" w:hAnsi="Arial Narrow"/>
          <w:b/>
          <w:bCs/>
          <w:sz w:val="24"/>
          <w:szCs w:val="24"/>
        </w:rPr>
        <w:t>Roboty wykończeniowe i oznakowanie</w:t>
      </w:r>
    </w:p>
    <w:p w14:paraId="5B348DBE" w14:textId="57CD6167" w:rsidR="00DF3319" w:rsidRPr="0076587E" w:rsidRDefault="00DF3319" w:rsidP="0076587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76587E">
        <w:rPr>
          <w:rFonts w:ascii="Arial Narrow" w:hAnsi="Arial Narrow"/>
          <w:sz w:val="24"/>
          <w:szCs w:val="24"/>
        </w:rPr>
        <w:t>Pobocza z materiału z rozbiórki nawierzchni szutrowej</w:t>
      </w:r>
      <w:r w:rsidR="002B76AE">
        <w:rPr>
          <w:rFonts w:ascii="Arial Narrow" w:hAnsi="Arial Narrow"/>
          <w:sz w:val="24"/>
          <w:szCs w:val="24"/>
        </w:rPr>
        <w:t>.</w:t>
      </w:r>
    </w:p>
    <w:p w14:paraId="0A2E8F76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-Identity-H"/>
          <w:sz w:val="16"/>
          <w:szCs w:val="16"/>
        </w:rPr>
      </w:pPr>
    </w:p>
    <w:p w14:paraId="374268C0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rPr>
          <w:rFonts w:ascii="Arial Narrow" w:eastAsia="CIDFont+F1" w:hAnsi="Arial Narrow"/>
          <w:sz w:val="24"/>
          <w:szCs w:val="24"/>
        </w:rPr>
      </w:pPr>
    </w:p>
    <w:p w14:paraId="09B96126" w14:textId="77777777" w:rsidR="00DF3319" w:rsidRPr="00820187" w:rsidRDefault="00DF3319" w:rsidP="00DF331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120BDE5B" w14:textId="75209368" w:rsidR="00592D07" w:rsidRPr="004A5421" w:rsidRDefault="00592D07" w:rsidP="00592D0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A5421">
        <w:rPr>
          <w:rFonts w:ascii="Arial Narrow" w:hAnsi="Arial Narrow"/>
          <w:b/>
          <w:bCs/>
          <w:sz w:val="24"/>
          <w:szCs w:val="24"/>
        </w:rPr>
        <w:t>Szczegółowy opis przedmiotu zamówienia znajduje się w załącznikach</w:t>
      </w:r>
      <w:r w:rsidR="00FC1F7B">
        <w:rPr>
          <w:rFonts w:ascii="Arial Narrow" w:hAnsi="Arial Narrow"/>
          <w:b/>
          <w:bCs/>
          <w:sz w:val="24"/>
          <w:szCs w:val="24"/>
        </w:rPr>
        <w:t xml:space="preserve">  </w:t>
      </w:r>
      <w:r w:rsidR="00FC1F7B" w:rsidRPr="00FC1F7B">
        <w:rPr>
          <w:rFonts w:ascii="Arial Narrow" w:hAnsi="Arial Narrow"/>
          <w:b/>
          <w:bCs/>
          <w:sz w:val="24"/>
          <w:szCs w:val="24"/>
        </w:rPr>
        <w:t>4</w:t>
      </w:r>
      <w:r w:rsidR="00FC1F7B">
        <w:rPr>
          <w:rFonts w:ascii="Arial Narrow" w:hAnsi="Arial Narrow"/>
          <w:b/>
          <w:bCs/>
          <w:sz w:val="24"/>
          <w:szCs w:val="24"/>
        </w:rPr>
        <w:t>b</w:t>
      </w:r>
      <w:r w:rsidR="00FC1F7B" w:rsidRPr="00FC1F7B">
        <w:rPr>
          <w:rFonts w:ascii="Arial Narrow" w:hAnsi="Arial Narrow"/>
          <w:b/>
          <w:bCs/>
          <w:sz w:val="24"/>
          <w:szCs w:val="24"/>
        </w:rPr>
        <w:t xml:space="preserve">, 5, 6 ( rys. 1, 1.1, 2) </w:t>
      </w:r>
      <w:r w:rsidRPr="004A5421">
        <w:rPr>
          <w:rFonts w:ascii="Arial Narrow" w:hAnsi="Arial Narrow"/>
          <w:b/>
          <w:bCs/>
          <w:sz w:val="24"/>
          <w:szCs w:val="24"/>
        </w:rPr>
        <w:t xml:space="preserve"> do </w:t>
      </w:r>
      <w:r>
        <w:rPr>
          <w:rFonts w:ascii="Arial Narrow" w:hAnsi="Arial Narrow"/>
          <w:b/>
          <w:bCs/>
          <w:sz w:val="24"/>
          <w:szCs w:val="24"/>
        </w:rPr>
        <w:t>Zapytania ofertowego</w:t>
      </w:r>
      <w:r w:rsidRPr="004A5421">
        <w:rPr>
          <w:rFonts w:ascii="Arial Narrow" w:hAnsi="Arial Narrow"/>
          <w:b/>
          <w:bCs/>
          <w:sz w:val="24"/>
          <w:szCs w:val="24"/>
        </w:rPr>
        <w:t xml:space="preserve"> (w tym opis techniczny, rysunki, szkice, specyfikacja techniczna wykonania i odbioru robót, </w:t>
      </w:r>
      <w:r w:rsidRPr="00592D07">
        <w:rPr>
          <w:rFonts w:ascii="Arial Narrow" w:hAnsi="Arial Narrow"/>
          <w:b/>
          <w:bCs/>
          <w:sz w:val="24"/>
          <w:szCs w:val="24"/>
        </w:rPr>
        <w:t>poglądowy przedmiar robót).</w:t>
      </w:r>
    </w:p>
    <w:p w14:paraId="16BB0411" w14:textId="566D5E76" w:rsidR="009837B5" w:rsidRPr="00833402" w:rsidRDefault="009837B5" w:rsidP="00833402">
      <w:pPr>
        <w:pStyle w:val="Akapitzlist"/>
        <w:numPr>
          <w:ilvl w:val="1"/>
          <w:numId w:val="9"/>
        </w:numPr>
        <w:spacing w:before="100" w:beforeAutospacing="1" w:after="119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3340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Informacja o przewidywanych zamówieniach uzupełniających, ofertach częściowych i ofertach wariantowych;</w:t>
      </w:r>
    </w:p>
    <w:p w14:paraId="1F97ABC9" w14:textId="75F003F3" w:rsidR="009837B5" w:rsidRPr="00FC1F7B" w:rsidRDefault="009837B5" w:rsidP="00833402">
      <w:pPr>
        <w:pStyle w:val="Akapitzlist"/>
        <w:numPr>
          <w:ilvl w:val="0"/>
          <w:numId w:val="21"/>
        </w:numPr>
        <w:spacing w:before="100" w:beforeAutospacing="1" w:after="119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Zamawiający przewiduje udzielenie zamówień uzupełniających, których wartość wraz z  </w:t>
      </w:r>
      <w:r w:rsidR="00117B0E"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>zamówieniem podstawowym nie może przekroczyć kwoty 30.000 euro netto.</w:t>
      </w:r>
    </w:p>
    <w:p w14:paraId="18A60CEC" w14:textId="3470FC76" w:rsidR="009837B5" w:rsidRPr="00FC1F7B" w:rsidRDefault="009837B5" w:rsidP="00833402">
      <w:pPr>
        <w:pStyle w:val="Akapitzlist"/>
        <w:numPr>
          <w:ilvl w:val="0"/>
          <w:numId w:val="21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dopuszcza składania ofert częściowych.</w:t>
      </w:r>
    </w:p>
    <w:p w14:paraId="354A777A" w14:textId="7E1330E2" w:rsidR="009837B5" w:rsidRPr="00FC1F7B" w:rsidRDefault="009837B5" w:rsidP="00833402">
      <w:pPr>
        <w:pStyle w:val="Akapitzlist"/>
        <w:numPr>
          <w:ilvl w:val="0"/>
          <w:numId w:val="21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nie dopuszcza składania ofert wariantowych.</w:t>
      </w:r>
    </w:p>
    <w:p w14:paraId="39C1B21C" w14:textId="77777777" w:rsidR="00E31E63" w:rsidRPr="00833402" w:rsidRDefault="00E31E63" w:rsidP="00E31E63">
      <w:pPr>
        <w:pStyle w:val="Akapitzlist"/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E5B35B2" w14:textId="77777777" w:rsidR="00E31E63" w:rsidRDefault="00993B08" w:rsidP="00993B08">
      <w:pPr>
        <w:pStyle w:val="Akapitzlist"/>
        <w:numPr>
          <w:ilvl w:val="1"/>
          <w:numId w:val="9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93B08">
        <w:rPr>
          <w:rFonts w:ascii="Arial Narrow" w:eastAsia="Times New Roman" w:hAnsi="Arial Narrow" w:cs="Times New Roman"/>
          <w:sz w:val="24"/>
          <w:szCs w:val="24"/>
          <w:lang w:eastAsia="pl-PL"/>
        </w:rPr>
        <w:t>Nomenklatura Wspólnego Słownika Zamówień - Nazwy i Kody CPV:</w:t>
      </w:r>
    </w:p>
    <w:p w14:paraId="5534CED9" w14:textId="1BAEDCD9" w:rsidR="00993B08" w:rsidRPr="00E31E63" w:rsidRDefault="00993B08" w:rsidP="00E31E63">
      <w:pPr>
        <w:pStyle w:val="Akapitzlist"/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1E63">
        <w:rPr>
          <w:rFonts w:ascii="Arial Narrow" w:eastAsia="Times New Roman" w:hAnsi="Arial Narrow" w:cs="Times New Roman"/>
          <w:sz w:val="24"/>
          <w:szCs w:val="24"/>
          <w:lang w:eastAsia="pl-PL"/>
        </w:rPr>
        <w:t>przedmiot główny:</w:t>
      </w:r>
    </w:p>
    <w:p w14:paraId="65F04561" w14:textId="77777777" w:rsidR="00993B08" w:rsidRPr="00E31E63" w:rsidRDefault="00993B08" w:rsidP="00E31E63">
      <w:pPr>
        <w:pStyle w:val="Akapitzlist"/>
        <w:numPr>
          <w:ilvl w:val="0"/>
          <w:numId w:val="45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1E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45100000-8 </w:t>
      </w:r>
      <w:r w:rsidRPr="00E31E6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Przygotowanie terenu pod budowę</w:t>
      </w:r>
    </w:p>
    <w:p w14:paraId="5CA61279" w14:textId="1FE91EFA" w:rsidR="00993B08" w:rsidRPr="00E31E63" w:rsidRDefault="00993B08" w:rsidP="00993B08">
      <w:pPr>
        <w:pStyle w:val="Akapitzlist"/>
        <w:numPr>
          <w:ilvl w:val="0"/>
          <w:numId w:val="45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1E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45233120-6 </w:t>
      </w:r>
      <w:r w:rsidRPr="00E31E6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Roboty w zakresie budowy dróg</w:t>
      </w:r>
    </w:p>
    <w:p w14:paraId="5B41C3AE" w14:textId="65C772C8" w:rsidR="00833402" w:rsidRPr="00E31E63" w:rsidRDefault="009837B5" w:rsidP="00E31E63">
      <w:pPr>
        <w:pStyle w:val="Akapitzlist"/>
        <w:numPr>
          <w:ilvl w:val="1"/>
          <w:numId w:val="9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1E63">
        <w:rPr>
          <w:rFonts w:ascii="Arial Narrow" w:eastAsia="Times New Roman" w:hAnsi="Arial Narrow" w:cs="Times New Roman"/>
          <w:sz w:val="24"/>
          <w:szCs w:val="24"/>
          <w:lang w:eastAsia="pl-PL"/>
        </w:rPr>
        <w:t>Informacja dotycząca zamówienia;</w:t>
      </w:r>
    </w:p>
    <w:p w14:paraId="5481D60A" w14:textId="77777777" w:rsidR="00592D07" w:rsidRDefault="009837B5" w:rsidP="00BE1FB8">
      <w:pPr>
        <w:spacing w:before="100" w:beforeAutospacing="1" w:after="119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33402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wymaga realizacji zamówienia</w:t>
      </w:r>
      <w:r w:rsidR="00592D0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2D803288" w14:textId="29FCE3CD" w:rsidR="00592D07" w:rsidRDefault="00833402" w:rsidP="00592D07">
      <w:pPr>
        <w:pStyle w:val="Akapitzlist"/>
        <w:numPr>
          <w:ilvl w:val="0"/>
          <w:numId w:val="49"/>
        </w:numPr>
        <w:spacing w:before="100" w:beforeAutospacing="1" w:after="119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>w części I</w:t>
      </w:r>
      <w:r w:rsidR="00BE1FB8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zamówienia</w:t>
      </w: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837B5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okresie </w:t>
      </w:r>
      <w:r w:rsidR="00FC1F7B" w:rsidRPr="00FC1F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 dnia po</w:t>
      </w:r>
      <w:r w:rsidR="009837B5" w:rsidRPr="00FC1F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</w:t>
      </w:r>
      <w:r w:rsidR="00FC1F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pisania umowy do</w:t>
      </w:r>
      <w:r w:rsidR="009837B5"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F73DC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16 października</w:t>
      </w:r>
      <w:r w:rsidR="009837B5"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202</w:t>
      </w:r>
      <w:r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</w:t>
      </w:r>
      <w:r w:rsidR="009837B5"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r w:rsidR="009837B5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>.,</w:t>
      </w:r>
    </w:p>
    <w:p w14:paraId="67F61454" w14:textId="58B4A812" w:rsidR="00592D07" w:rsidRDefault="00BE1FB8" w:rsidP="00592D07">
      <w:pPr>
        <w:pStyle w:val="Akapitzlist"/>
        <w:numPr>
          <w:ilvl w:val="0"/>
          <w:numId w:val="49"/>
        </w:numPr>
        <w:spacing w:before="100" w:beforeAutospacing="1" w:after="119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833402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części II</w:t>
      </w: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zamówienia</w:t>
      </w:r>
      <w:r w:rsidR="00833402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6587E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 dnia podpisania protokołu odbioru </w:t>
      </w:r>
      <w:r w:rsid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końcowego </w:t>
      </w:r>
      <w:r w:rsidR="0076587E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>części I</w:t>
      </w:r>
      <w:r w:rsid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zamówienia,</w:t>
      </w:r>
      <w:r w:rsidR="0076587E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33402"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 </w:t>
      </w:r>
      <w:r w:rsidR="00F73DC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15</w:t>
      </w:r>
      <w:r w:rsidR="00833402"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F73DC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listopada</w:t>
      </w:r>
      <w:r w:rsidR="00833402"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2023r</w:t>
      </w: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833402"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4D65093" w14:textId="636265CB" w:rsidR="009837B5" w:rsidRPr="00592D07" w:rsidRDefault="009837B5" w:rsidP="00592D07">
      <w:pPr>
        <w:spacing w:before="100" w:beforeAutospacing="1" w:after="119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Informacje dotyczące realizacji zamówienia zawarto także w </w:t>
      </w:r>
      <w:r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>załączniku nr 2 (Wzór umowy</w:t>
      </w:r>
      <w:r w:rsidR="00592D07"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dotycząca części I zamówienia</w:t>
      </w:r>
      <w:r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592D07"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załączniku 2a (Wzór umowy dotycząca części II zamówienia) </w:t>
      </w:r>
      <w:r w:rsidR="00833402"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>,. Załączn</w:t>
      </w:r>
      <w:r w:rsidRPr="00FC1F7B">
        <w:rPr>
          <w:rFonts w:ascii="Arial Narrow" w:eastAsia="Times New Roman" w:hAnsi="Arial Narrow" w:cs="Times New Roman"/>
          <w:sz w:val="24"/>
          <w:szCs w:val="24"/>
          <w:lang w:eastAsia="pl-PL"/>
        </w:rPr>
        <w:t>iki</w:t>
      </w: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stanowią integralną część zapytania ofertowego.</w:t>
      </w:r>
    </w:p>
    <w:p w14:paraId="235F591A" w14:textId="77777777" w:rsidR="00833402" w:rsidRDefault="009837B5" w:rsidP="00E31E63">
      <w:pPr>
        <w:pStyle w:val="Default"/>
        <w:numPr>
          <w:ilvl w:val="1"/>
          <w:numId w:val="9"/>
        </w:numPr>
        <w:spacing w:before="240" w:after="160" w:line="360" w:lineRule="auto"/>
        <w:rPr>
          <w:rFonts w:ascii="Arial Narrow" w:hAnsi="Arial Narrow"/>
        </w:rPr>
      </w:pPr>
      <w:r w:rsidRPr="00DF3319">
        <w:rPr>
          <w:rFonts w:ascii="Arial Narrow" w:hAnsi="Arial Narrow"/>
        </w:rPr>
        <w:t xml:space="preserve"> Sposób przygotowania oferty;</w:t>
      </w:r>
    </w:p>
    <w:p w14:paraId="473ABE99" w14:textId="27894EA5" w:rsidR="00833402" w:rsidRPr="00820187" w:rsidRDefault="00833402" w:rsidP="00833402">
      <w:pPr>
        <w:pStyle w:val="Style43"/>
        <w:numPr>
          <w:ilvl w:val="0"/>
          <w:numId w:val="27"/>
        </w:numPr>
        <w:spacing w:after="0"/>
        <w:jc w:val="both"/>
        <w:rPr>
          <w:rStyle w:val="FontStyle69"/>
          <w:rFonts w:ascii="Arial Narrow" w:hAnsi="Arial Narrow"/>
          <w:b/>
          <w:bCs/>
          <w:sz w:val="24"/>
          <w:szCs w:val="24"/>
        </w:rPr>
      </w:pP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>Wykonawca może złożyć</w:t>
      </w:r>
      <w:r>
        <w:rPr>
          <w:rStyle w:val="FontStyle69"/>
          <w:rFonts w:ascii="Arial Narrow" w:hAnsi="Arial Narrow"/>
          <w:b/>
          <w:bCs/>
          <w:sz w:val="24"/>
          <w:szCs w:val="24"/>
        </w:rPr>
        <w:t xml:space="preserve"> jedną </w:t>
      </w: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>ofertę</w:t>
      </w:r>
      <w:r>
        <w:rPr>
          <w:rStyle w:val="FontStyle69"/>
          <w:rFonts w:ascii="Arial Narrow" w:hAnsi="Arial Narrow"/>
          <w:b/>
          <w:bCs/>
          <w:sz w:val="24"/>
          <w:szCs w:val="24"/>
        </w:rPr>
        <w:t xml:space="preserve"> na</w:t>
      </w: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 xml:space="preserve"> jedną</w:t>
      </w:r>
      <w:r>
        <w:rPr>
          <w:rStyle w:val="FontStyle69"/>
          <w:rFonts w:ascii="Arial Narrow" w:hAnsi="Arial Narrow"/>
          <w:b/>
          <w:bCs/>
          <w:sz w:val="24"/>
          <w:szCs w:val="24"/>
        </w:rPr>
        <w:t xml:space="preserve"> lub dwie</w:t>
      </w: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 xml:space="preserve"> część zamówienia tj. na:</w:t>
      </w:r>
    </w:p>
    <w:p w14:paraId="33AED630" w14:textId="77777777" w:rsidR="00833402" w:rsidRPr="00820187" w:rsidRDefault="00833402" w:rsidP="00833402">
      <w:pPr>
        <w:pStyle w:val="Style43"/>
        <w:spacing w:after="0"/>
        <w:ind w:left="720"/>
        <w:jc w:val="both"/>
        <w:rPr>
          <w:rStyle w:val="FontStyle69"/>
          <w:rFonts w:ascii="Arial Narrow" w:hAnsi="Arial Narrow"/>
          <w:b/>
          <w:bCs/>
          <w:sz w:val="24"/>
          <w:szCs w:val="24"/>
        </w:rPr>
      </w:pP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 xml:space="preserve">CZĘŚĆ I – </w:t>
      </w:r>
      <w:r w:rsidRPr="00820187">
        <w:rPr>
          <w:rFonts w:ascii="Arial Narrow" w:eastAsia="CIDFont+F1" w:hAnsi="Arial Narrow"/>
          <w:b/>
          <w:bCs/>
          <w:sz w:val="24"/>
          <w:szCs w:val="24"/>
        </w:rPr>
        <w:t>odtworzenia drogi w ul. Poznańskiej w Lubsku – wykonanie podbudowy</w:t>
      </w: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 xml:space="preserve"> </w:t>
      </w:r>
    </w:p>
    <w:p w14:paraId="555BCAC6" w14:textId="25557350" w:rsidR="00833402" w:rsidRPr="00820187" w:rsidRDefault="00833402" w:rsidP="00833402">
      <w:pPr>
        <w:pStyle w:val="Style43"/>
        <w:spacing w:after="0"/>
        <w:ind w:left="720"/>
        <w:jc w:val="both"/>
        <w:rPr>
          <w:rStyle w:val="FontStyle69"/>
          <w:rFonts w:ascii="Arial Narrow" w:hAnsi="Arial Narrow"/>
          <w:b/>
          <w:bCs/>
          <w:sz w:val="24"/>
          <w:szCs w:val="24"/>
        </w:rPr>
      </w:pP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>Lub</w:t>
      </w:r>
      <w:r>
        <w:rPr>
          <w:rStyle w:val="FontStyle69"/>
          <w:rFonts w:ascii="Arial Narrow" w:hAnsi="Arial Narrow"/>
          <w:b/>
          <w:bCs/>
          <w:sz w:val="24"/>
          <w:szCs w:val="24"/>
        </w:rPr>
        <w:t>/i</w:t>
      </w:r>
    </w:p>
    <w:p w14:paraId="3D7EF7E1" w14:textId="77777777" w:rsidR="00833402" w:rsidRPr="00820187" w:rsidRDefault="00833402" w:rsidP="00833402">
      <w:pPr>
        <w:pStyle w:val="Style43"/>
        <w:spacing w:after="0"/>
        <w:ind w:left="720"/>
        <w:jc w:val="both"/>
        <w:rPr>
          <w:rStyle w:val="FontStyle76"/>
          <w:rFonts w:ascii="Arial Narrow" w:hAnsi="Arial Narrow"/>
          <w:b/>
          <w:bCs/>
          <w:i w:val="0"/>
          <w:iCs w:val="0"/>
          <w:sz w:val="24"/>
          <w:szCs w:val="24"/>
        </w:rPr>
      </w:pP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 xml:space="preserve">CZĘŚĆ II – </w:t>
      </w:r>
      <w:r w:rsidRPr="00820187">
        <w:rPr>
          <w:rFonts w:ascii="Arial Narrow" w:eastAsia="CIDFont+F1" w:hAnsi="Arial Narrow"/>
          <w:b/>
          <w:bCs/>
          <w:sz w:val="24"/>
          <w:szCs w:val="24"/>
        </w:rPr>
        <w:t>odtworzenia drogi w ul. Poznańskiej w Lubsku – wykonanie nawierzchni.</w:t>
      </w:r>
    </w:p>
    <w:p w14:paraId="554C796F" w14:textId="515572A9" w:rsidR="009837B5" w:rsidRPr="00DF3319" w:rsidRDefault="0064473E" w:rsidP="00833402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 Narrow" w:hAnsi="Arial Narrow"/>
        </w:rPr>
      </w:pPr>
      <w:r w:rsidRPr="00DF3319">
        <w:rPr>
          <w:rFonts w:ascii="Arial Narrow" w:hAnsi="Arial Narrow"/>
        </w:rPr>
        <w:t>O</w:t>
      </w:r>
      <w:r w:rsidR="009837B5" w:rsidRPr="00DF3319">
        <w:rPr>
          <w:rFonts w:ascii="Arial Narrow" w:hAnsi="Arial Narrow"/>
        </w:rPr>
        <w:t xml:space="preserve">fertę należy sporządzić w języku polskim na wzorze określonym w </w:t>
      </w:r>
      <w:r w:rsidR="009837B5" w:rsidRPr="00993B08">
        <w:rPr>
          <w:rFonts w:ascii="Arial Narrow" w:hAnsi="Arial Narrow"/>
        </w:rPr>
        <w:t>załącznik</w:t>
      </w:r>
      <w:r w:rsidR="005744EA">
        <w:rPr>
          <w:rFonts w:ascii="Arial Narrow" w:hAnsi="Arial Narrow"/>
        </w:rPr>
        <w:t>u</w:t>
      </w:r>
      <w:r w:rsidR="009837B5" w:rsidRPr="00993B08">
        <w:rPr>
          <w:rFonts w:ascii="Arial Narrow" w:hAnsi="Arial Narrow"/>
        </w:rPr>
        <w:t xml:space="preserve"> </w:t>
      </w:r>
      <w:r w:rsidR="009837B5" w:rsidRPr="005744EA">
        <w:rPr>
          <w:rFonts w:ascii="Arial Narrow" w:hAnsi="Arial Narrow"/>
        </w:rPr>
        <w:t xml:space="preserve">nr </w:t>
      </w:r>
      <w:r w:rsidR="00993B08" w:rsidRPr="005744EA">
        <w:rPr>
          <w:rFonts w:ascii="Arial Narrow" w:hAnsi="Arial Narrow"/>
        </w:rPr>
        <w:t>1</w:t>
      </w:r>
      <w:r w:rsidR="009837B5" w:rsidRPr="00DF3319">
        <w:rPr>
          <w:rFonts w:ascii="Arial Narrow" w:hAnsi="Arial Narrow"/>
        </w:rPr>
        <w:t xml:space="preserve"> do niniejszego zapytania ofertowego wraz z wszelkimi wymaganymi oświadczeniami i dokumentami, </w:t>
      </w:r>
    </w:p>
    <w:p w14:paraId="71DB7355" w14:textId="0745C4CC" w:rsidR="009837B5" w:rsidRPr="00DF3319" w:rsidRDefault="009837B5" w:rsidP="00833402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 Narrow" w:hAnsi="Arial Narrow"/>
        </w:rPr>
      </w:pPr>
      <w:r w:rsidRPr="00DF3319">
        <w:rPr>
          <w:rFonts w:ascii="Arial Narrow" w:hAnsi="Arial Narrow"/>
        </w:rPr>
        <w:t xml:space="preserve">wykonawca ponosi koszty związane z przygotowaniem i złożeniem oferty, </w:t>
      </w:r>
    </w:p>
    <w:p w14:paraId="0AE4862F" w14:textId="77777777" w:rsidR="009837B5" w:rsidRPr="00DF3319" w:rsidRDefault="009837B5" w:rsidP="00572025">
      <w:pPr>
        <w:pStyle w:val="Style11"/>
        <w:widowControl/>
        <w:tabs>
          <w:tab w:val="left" w:pos="1099"/>
        </w:tabs>
        <w:suppressAutoHyphens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</w:p>
    <w:p w14:paraId="6E0E9C53" w14:textId="77777777" w:rsidR="00592D07" w:rsidRDefault="00592D07" w:rsidP="00572025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Arial Narrow" w:hAnsi="Arial Narrow" w:cstheme="minorHAnsi"/>
          <w:b/>
          <w:bCs/>
          <w:color w:val="00000A"/>
          <w:sz w:val="24"/>
          <w:szCs w:val="24"/>
        </w:rPr>
      </w:pPr>
      <w:bookmarkStart w:id="4" w:name="_Hlk68694860"/>
      <w:r>
        <w:rPr>
          <w:rFonts w:ascii="Arial Narrow" w:hAnsi="Arial Narrow" w:cstheme="minorHAnsi"/>
          <w:b/>
          <w:bCs/>
          <w:color w:val="00000A"/>
          <w:sz w:val="24"/>
          <w:szCs w:val="24"/>
        </w:rPr>
        <w:t>Sposób składania oferty.</w:t>
      </w:r>
    </w:p>
    <w:p w14:paraId="220D00BF" w14:textId="1D586447" w:rsidR="00592D07" w:rsidRDefault="009837B5" w:rsidP="00592D07">
      <w:pPr>
        <w:pStyle w:val="Akapitzlist"/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rFonts w:ascii="Arial Narrow" w:hAnsi="Arial Narrow" w:cstheme="minorHAnsi"/>
          <w:b/>
          <w:bCs/>
          <w:color w:val="00000A"/>
          <w:sz w:val="24"/>
          <w:szCs w:val="24"/>
        </w:rPr>
      </w:pPr>
      <w:r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Ofertę należy złożyć na formularzu ofertowym</w:t>
      </w:r>
      <w:r w:rsid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 xml:space="preserve"> (</w:t>
      </w:r>
      <w:r w:rsidR="00592D07" w:rsidRPr="005744EA">
        <w:rPr>
          <w:rFonts w:ascii="Arial Narrow" w:hAnsi="Arial Narrow" w:cstheme="minorHAnsi"/>
          <w:b/>
          <w:bCs/>
          <w:color w:val="00000A"/>
          <w:sz w:val="24"/>
          <w:szCs w:val="24"/>
        </w:rPr>
        <w:t>załącznik nr 1</w:t>
      </w:r>
      <w:r w:rsid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 xml:space="preserve"> do zapytania ofertowego)</w:t>
      </w:r>
      <w:r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 xml:space="preserve"> </w:t>
      </w:r>
      <w:r w:rsidR="005744EA">
        <w:rPr>
          <w:rFonts w:ascii="Arial Narrow" w:hAnsi="Arial Narrow" w:cstheme="minorHAnsi"/>
          <w:b/>
          <w:bCs/>
          <w:color w:val="00000A"/>
          <w:sz w:val="24"/>
          <w:szCs w:val="24"/>
        </w:rPr>
        <w:t xml:space="preserve">               </w:t>
      </w:r>
      <w:r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lastRenderedPageBreak/>
        <w:t>w języku polskim.</w:t>
      </w:r>
    </w:p>
    <w:p w14:paraId="202EC847" w14:textId="77777777" w:rsidR="00592D07" w:rsidRDefault="00592D07" w:rsidP="00592D07">
      <w:pPr>
        <w:pStyle w:val="Akapitzlist"/>
        <w:widowControl w:val="0"/>
        <w:numPr>
          <w:ilvl w:val="0"/>
          <w:numId w:val="48"/>
        </w:numPr>
        <w:suppressAutoHyphens/>
        <w:spacing w:after="0" w:line="360" w:lineRule="auto"/>
        <w:jc w:val="both"/>
        <w:rPr>
          <w:rFonts w:ascii="Arial Narrow" w:hAnsi="Arial Narrow" w:cstheme="minorHAnsi"/>
          <w:b/>
          <w:bCs/>
          <w:color w:val="00000A"/>
          <w:sz w:val="24"/>
          <w:szCs w:val="24"/>
        </w:rPr>
      </w:pPr>
      <w:r>
        <w:rPr>
          <w:rFonts w:ascii="Arial Narrow" w:hAnsi="Arial Narrow" w:cstheme="minorHAnsi"/>
          <w:b/>
          <w:bCs/>
          <w:color w:val="00000A"/>
          <w:sz w:val="24"/>
          <w:szCs w:val="24"/>
        </w:rPr>
        <w:t>Ofertę p</w:t>
      </w:r>
      <w:r w:rsidR="009837B5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rzesłać za pomocą platformy zakupowej</w:t>
      </w:r>
      <w:r>
        <w:rPr>
          <w:rFonts w:ascii="Arial Narrow" w:hAnsi="Arial Narrow" w:cstheme="minorHAnsi"/>
          <w:b/>
          <w:bCs/>
          <w:color w:val="00000A"/>
          <w:sz w:val="24"/>
          <w:szCs w:val="24"/>
        </w:rPr>
        <w:t>:</w:t>
      </w:r>
    </w:p>
    <w:p w14:paraId="1D25372C" w14:textId="5682CB79" w:rsidR="009837B5" w:rsidRPr="00592D07" w:rsidRDefault="00592D07" w:rsidP="00592D07">
      <w:pPr>
        <w:pStyle w:val="Akapitzlist"/>
        <w:widowControl w:val="0"/>
        <w:suppressAutoHyphens/>
        <w:spacing w:after="0" w:line="360" w:lineRule="auto"/>
        <w:jc w:val="both"/>
        <w:rPr>
          <w:rFonts w:ascii="Arial Narrow" w:hAnsi="Arial Narrow" w:cstheme="minorHAnsi"/>
          <w:b/>
          <w:bCs/>
          <w:color w:val="00000A"/>
          <w:sz w:val="24"/>
          <w:szCs w:val="24"/>
        </w:rPr>
      </w:pPr>
      <w:r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 xml:space="preserve">https://platformazakupowa.pl/pn/lwik.lubsko </w:t>
      </w:r>
      <w:r>
        <w:rPr>
          <w:rFonts w:ascii="Arial Narrow" w:hAnsi="Arial Narrow" w:cstheme="minorHAnsi"/>
          <w:b/>
          <w:bCs/>
          <w:color w:val="00000A"/>
          <w:sz w:val="24"/>
          <w:szCs w:val="24"/>
        </w:rPr>
        <w:br/>
      </w:r>
      <w:r w:rsidR="009837B5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 xml:space="preserve">do dnia </w:t>
      </w:r>
      <w:r w:rsidR="00BE1FB8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0</w:t>
      </w:r>
      <w:r w:rsidR="008357E7">
        <w:rPr>
          <w:rFonts w:ascii="Arial Narrow" w:hAnsi="Arial Narrow" w:cstheme="minorHAnsi"/>
          <w:b/>
          <w:bCs/>
          <w:color w:val="00000A"/>
          <w:sz w:val="24"/>
          <w:szCs w:val="24"/>
        </w:rPr>
        <w:t>1</w:t>
      </w:r>
      <w:r w:rsidR="007B3EA7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.0</w:t>
      </w:r>
      <w:r w:rsidR="00BE1FB8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8</w:t>
      </w:r>
      <w:r w:rsidR="009837B5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.202</w:t>
      </w:r>
      <w:r w:rsidR="00BE1FB8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3</w:t>
      </w:r>
      <w:r w:rsidR="009837B5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r</w:t>
      </w:r>
      <w:r>
        <w:rPr>
          <w:rFonts w:ascii="Arial Narrow" w:hAnsi="Arial Narrow" w:cstheme="minorHAnsi"/>
          <w:b/>
          <w:bCs/>
          <w:color w:val="00000A"/>
          <w:sz w:val="24"/>
          <w:szCs w:val="24"/>
        </w:rPr>
        <w:t xml:space="preserve"> </w:t>
      </w:r>
      <w:r w:rsidR="009837B5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do godz</w:t>
      </w:r>
      <w:r w:rsidR="00BE1FB8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. 10</w:t>
      </w:r>
      <w:r>
        <w:rPr>
          <w:rFonts w:ascii="Arial Narrow" w:hAnsi="Arial Narrow" w:cstheme="minorHAnsi"/>
          <w:b/>
          <w:bCs/>
          <w:color w:val="00000A"/>
          <w:sz w:val="24"/>
          <w:szCs w:val="24"/>
        </w:rPr>
        <w:t>:</w:t>
      </w:r>
      <w:r w:rsidR="009837B5" w:rsidRPr="00592D07">
        <w:rPr>
          <w:rFonts w:ascii="Arial Narrow" w:hAnsi="Arial Narrow" w:cstheme="minorHAnsi"/>
          <w:b/>
          <w:bCs/>
          <w:color w:val="00000A"/>
          <w:sz w:val="24"/>
          <w:szCs w:val="24"/>
        </w:rPr>
        <w:t>00.</w:t>
      </w:r>
    </w:p>
    <w:bookmarkEnd w:id="4"/>
    <w:p w14:paraId="37C267BB" w14:textId="77777777" w:rsidR="009837B5" w:rsidRPr="00DF3319" w:rsidRDefault="009837B5" w:rsidP="00572025">
      <w:pPr>
        <w:pStyle w:val="Style11"/>
        <w:widowControl/>
        <w:tabs>
          <w:tab w:val="left" w:pos="1099"/>
        </w:tabs>
        <w:suppressAutoHyphens w:val="0"/>
        <w:autoSpaceDN w:val="0"/>
        <w:adjustRightInd w:val="0"/>
        <w:spacing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812351F" w14:textId="5E5FF026" w:rsidR="009837B5" w:rsidRPr="00DF3319" w:rsidRDefault="009837B5" w:rsidP="00592D07">
      <w:pPr>
        <w:pStyle w:val="Style11"/>
        <w:widowControl/>
        <w:tabs>
          <w:tab w:val="left" w:pos="1099"/>
        </w:tabs>
        <w:suppressAutoHyphens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</w:rPr>
      </w:pPr>
      <w:r w:rsidRPr="00DF3319">
        <w:rPr>
          <w:rFonts w:ascii="Arial Narrow" w:eastAsia="Times New Roman" w:hAnsi="Arial Narrow" w:cs="Times New Roman"/>
          <w:lang w:eastAsia="pl-PL"/>
        </w:rPr>
        <w:t>Termin związania ofertą w przedmiotowym postępowaniu wynosi 30 dni. Bieg terminu związania ofertą rozpoczyna się wraz z upływem terminu składania ofert.</w:t>
      </w:r>
      <w:r w:rsidRPr="00DF3319">
        <w:rPr>
          <w:rFonts w:ascii="Arial Narrow" w:hAnsi="Arial Narrow"/>
        </w:rPr>
        <w:t xml:space="preserve"> </w:t>
      </w:r>
    </w:p>
    <w:p w14:paraId="2D8CA4FA" w14:textId="15F23973" w:rsidR="009837B5" w:rsidRPr="00592D07" w:rsidRDefault="009837B5" w:rsidP="00592D07">
      <w:pPr>
        <w:widowControl w:val="0"/>
        <w:suppressAutoHyphens/>
        <w:snapToGri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>Rozpatrzenie ofert nastąpi w dniu</w:t>
      </w:r>
      <w:r w:rsidRPr="00592D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BE1FB8"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</w:t>
      </w:r>
      <w:r w:rsidR="008357E7"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  <w:r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7B3EA7"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</w:t>
      </w:r>
      <w:r w:rsidR="00BE1FB8"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</w:t>
      </w:r>
      <w:r w:rsidR="007B3EA7"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202</w:t>
      </w:r>
      <w:r w:rsidR="00BE1FB8"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3</w:t>
      </w:r>
      <w:r w:rsidRP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r.</w:t>
      </w:r>
      <w:r w:rsidR="00F46D6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8357E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 godz.11:00</w:t>
      </w:r>
    </w:p>
    <w:p w14:paraId="07A1E5F0" w14:textId="77777777" w:rsidR="009837B5" w:rsidRPr="00592D07" w:rsidRDefault="009837B5" w:rsidP="00592D07">
      <w:pPr>
        <w:spacing w:before="100" w:beforeAutospacing="1" w:after="119" w:line="360" w:lineRule="auto"/>
        <w:jc w:val="both"/>
        <w:rPr>
          <w:rFonts w:ascii="Arial Narrow" w:hAnsi="Arial Narrow"/>
          <w:sz w:val="24"/>
          <w:szCs w:val="24"/>
        </w:rPr>
      </w:pPr>
      <w:r w:rsidRPr="00592D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potrzeby wyjaśnień lub zapytań osobą do  kontaktu ze strony zamawiającego jest: Waldemar Szylko:,  e-mail: </w:t>
      </w:r>
      <w:hyperlink r:id="rId10" w:history="1">
        <w:r w:rsidRPr="00592D07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w.szylko@lwik.lubsko.pl</w:t>
        </w:r>
      </w:hyperlink>
      <w:r w:rsidRPr="00592D07">
        <w:rPr>
          <w:rStyle w:val="Hipercze"/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92D07">
        <w:rPr>
          <w:rFonts w:ascii="Arial Narrow" w:hAnsi="Arial Narrow"/>
          <w:sz w:val="24"/>
          <w:szCs w:val="24"/>
        </w:rPr>
        <w:t xml:space="preserve">        </w:t>
      </w:r>
    </w:p>
    <w:p w14:paraId="68FED6DE" w14:textId="553E5792" w:rsidR="009837B5" w:rsidRPr="00BE1FB8" w:rsidRDefault="00FD376F" w:rsidP="00E31E63">
      <w:pPr>
        <w:pStyle w:val="Akapitzlist"/>
        <w:numPr>
          <w:ilvl w:val="1"/>
          <w:numId w:val="9"/>
        </w:numPr>
        <w:spacing w:before="100" w:beforeAutospacing="1" w:after="119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9837B5" w:rsidRPr="00BE1FB8">
        <w:rPr>
          <w:rFonts w:ascii="Arial Narrow" w:hAnsi="Arial Narrow"/>
          <w:sz w:val="24"/>
          <w:szCs w:val="24"/>
        </w:rPr>
        <w:t>amawiający wyśle informację o wyborze najkorzystniejszej oferty do wszystkich wykonawców, którzy wzięli udział w postępowaniu i złożyli oferty,</w:t>
      </w:r>
    </w:p>
    <w:p w14:paraId="12570E5A" w14:textId="77707F8D" w:rsidR="009837B5" w:rsidRPr="00592D07" w:rsidRDefault="00BE1FB8" w:rsidP="00572025">
      <w:pPr>
        <w:pStyle w:val="Default"/>
        <w:numPr>
          <w:ilvl w:val="1"/>
          <w:numId w:val="9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837B5" w:rsidRPr="00DF3319">
        <w:rPr>
          <w:rFonts w:ascii="Arial Narrow" w:hAnsi="Arial Narrow"/>
        </w:rPr>
        <w:t xml:space="preserve">o Wykonawcy, którego oferta okaże się najkorzystniejsza zostanie skierowane zaproszenie do zawarcia umowy na realizację zamówienia. </w:t>
      </w:r>
    </w:p>
    <w:p w14:paraId="6D6AF834" w14:textId="77777777" w:rsidR="00BE1FB8" w:rsidRPr="00BE1FB8" w:rsidRDefault="009837B5" w:rsidP="00E31E63">
      <w:pPr>
        <w:pStyle w:val="Akapitzlist"/>
        <w:numPr>
          <w:ilvl w:val="0"/>
          <w:numId w:val="9"/>
        </w:numPr>
        <w:spacing w:before="100" w:beforeAutospacing="1" w:after="119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E1FB8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 Kryterium wyboru oferty:          </w:t>
      </w:r>
    </w:p>
    <w:p w14:paraId="786A8207" w14:textId="77777777" w:rsidR="00BE1FB8" w:rsidRPr="00820187" w:rsidRDefault="00BE1FB8" w:rsidP="00BE1FB8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b/>
          <w:bCs/>
          <w:sz w:val="24"/>
          <w:szCs w:val="24"/>
        </w:rPr>
      </w:pPr>
      <w:r w:rsidRPr="00820187">
        <w:rPr>
          <w:rFonts w:ascii="Arial Narrow" w:hAnsi="Arial Narrow" w:cs="CIDFont+F3"/>
          <w:b/>
          <w:bCs/>
          <w:sz w:val="24"/>
          <w:szCs w:val="24"/>
        </w:rPr>
        <w:t>Dla:</w:t>
      </w:r>
    </w:p>
    <w:p w14:paraId="290B35AA" w14:textId="77777777" w:rsidR="00BE1FB8" w:rsidRPr="00820187" w:rsidRDefault="00BE1FB8" w:rsidP="00BE1FB8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20187">
        <w:rPr>
          <w:rFonts w:ascii="Arial Narrow" w:hAnsi="Arial Narrow" w:cs="CIDFont+F3"/>
          <w:b/>
          <w:bCs/>
          <w:sz w:val="24"/>
          <w:szCs w:val="24"/>
        </w:rPr>
        <w:t>CZĘŚĆ I</w:t>
      </w:r>
      <w:r>
        <w:rPr>
          <w:rFonts w:ascii="Arial Narrow" w:hAnsi="Arial Narrow" w:cs="CIDFont+F3"/>
          <w:b/>
          <w:bCs/>
          <w:sz w:val="24"/>
          <w:szCs w:val="24"/>
        </w:rPr>
        <w:t xml:space="preserve"> </w:t>
      </w:r>
      <w:r w:rsidRPr="00820187">
        <w:rPr>
          <w:rFonts w:ascii="Arial Narrow" w:hAnsi="Arial Narrow" w:cs="CIDFont+F3"/>
          <w:b/>
          <w:bCs/>
          <w:sz w:val="24"/>
          <w:szCs w:val="24"/>
        </w:rPr>
        <w:t xml:space="preserve"> </w:t>
      </w:r>
      <w:r>
        <w:rPr>
          <w:rFonts w:ascii="Arial Narrow" w:hAnsi="Arial Narrow" w:cs="CIDFont+F3"/>
          <w:b/>
          <w:bCs/>
          <w:sz w:val="24"/>
          <w:szCs w:val="24"/>
        </w:rPr>
        <w:t xml:space="preserve">i dla </w:t>
      </w:r>
      <w:r w:rsidRPr="00820187">
        <w:rPr>
          <w:rFonts w:ascii="Arial Narrow" w:hAnsi="Arial Narrow" w:cs="CIDFont+F3"/>
          <w:b/>
          <w:bCs/>
          <w:sz w:val="24"/>
          <w:szCs w:val="24"/>
        </w:rPr>
        <w:t xml:space="preserve"> CZĘŚCI II</w:t>
      </w:r>
    </w:p>
    <w:p w14:paraId="2E167C9F" w14:textId="16D32508" w:rsidR="00BE1FB8" w:rsidRPr="00820187" w:rsidRDefault="00BE1FB8" w:rsidP="00E31E63">
      <w:pPr>
        <w:pStyle w:val="Style26"/>
        <w:numPr>
          <w:ilvl w:val="1"/>
          <w:numId w:val="9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Kryterium oceny ofert przyjęte w niniejszym postępowaniu oraz jego znaczenie:</w:t>
      </w:r>
    </w:p>
    <w:p w14:paraId="2FB7ACA4" w14:textId="52CAD788" w:rsidR="00BE1FB8" w:rsidRPr="00820187" w:rsidRDefault="00BE1FB8" w:rsidP="00BE1FB8">
      <w:pPr>
        <w:pStyle w:val="Style32"/>
        <w:numPr>
          <w:ilvl w:val="0"/>
          <w:numId w:val="28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„CENA</w:t>
      </w:r>
      <w:r>
        <w:rPr>
          <w:rStyle w:val="FontStyle69"/>
          <w:rFonts w:ascii="Arial Narrow" w:hAnsi="Arial Narrow"/>
          <w:sz w:val="24"/>
          <w:szCs w:val="24"/>
        </w:rPr>
        <w:t>”</w:t>
      </w:r>
      <w:r w:rsidRPr="00820187">
        <w:rPr>
          <w:rStyle w:val="FontStyle69"/>
          <w:rFonts w:ascii="Arial Narrow" w:hAnsi="Arial Narrow"/>
          <w:sz w:val="24"/>
          <w:szCs w:val="24"/>
        </w:rPr>
        <w:t>: 60%</w:t>
      </w:r>
    </w:p>
    <w:p w14:paraId="3466D0FE" w14:textId="11ABCC42" w:rsidR="00BE1FB8" w:rsidRDefault="00BE1FB8" w:rsidP="00BE1FB8">
      <w:pPr>
        <w:pStyle w:val="Style32"/>
        <w:numPr>
          <w:ilvl w:val="0"/>
          <w:numId w:val="28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„GWARANCJA</w:t>
      </w:r>
      <w:r>
        <w:rPr>
          <w:rStyle w:val="FontStyle69"/>
          <w:rFonts w:ascii="Arial Narrow" w:hAnsi="Arial Narrow"/>
          <w:sz w:val="24"/>
          <w:szCs w:val="24"/>
        </w:rPr>
        <w:t>”</w:t>
      </w:r>
      <w:r w:rsidRPr="00820187">
        <w:rPr>
          <w:rStyle w:val="FontStyle69"/>
          <w:rFonts w:ascii="Arial Narrow" w:hAnsi="Arial Narrow"/>
          <w:sz w:val="24"/>
          <w:szCs w:val="24"/>
        </w:rPr>
        <w:t>: 40%</w:t>
      </w:r>
    </w:p>
    <w:p w14:paraId="696BFD2E" w14:textId="77777777" w:rsidR="00E31E63" w:rsidRPr="00820187" w:rsidRDefault="00E31E63" w:rsidP="00E31E63">
      <w:pPr>
        <w:pStyle w:val="Style32"/>
        <w:spacing w:after="0"/>
        <w:ind w:left="720"/>
        <w:jc w:val="both"/>
        <w:rPr>
          <w:rStyle w:val="FontStyle69"/>
          <w:rFonts w:ascii="Arial Narrow" w:hAnsi="Arial Narrow"/>
          <w:sz w:val="24"/>
          <w:szCs w:val="24"/>
        </w:rPr>
      </w:pPr>
    </w:p>
    <w:p w14:paraId="676C69B3" w14:textId="04EEA335" w:rsidR="00BE1FB8" w:rsidRPr="00820187" w:rsidRDefault="00BE1FB8" w:rsidP="00E31E63">
      <w:pPr>
        <w:pStyle w:val="Style26"/>
        <w:numPr>
          <w:ilvl w:val="1"/>
          <w:numId w:val="9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W kryterium, o którym mowa w </w:t>
      </w:r>
      <w:r w:rsidRPr="00820187">
        <w:rPr>
          <w:rStyle w:val="FontStyle59"/>
          <w:rFonts w:ascii="Arial Narrow" w:hAnsi="Arial Narrow"/>
          <w:sz w:val="24"/>
          <w:szCs w:val="24"/>
        </w:rPr>
        <w:t xml:space="preserve">pkt. </w:t>
      </w:r>
      <w:r>
        <w:rPr>
          <w:rStyle w:val="FontStyle59"/>
          <w:rFonts w:ascii="Arial Narrow" w:hAnsi="Arial Narrow"/>
          <w:sz w:val="24"/>
          <w:szCs w:val="24"/>
        </w:rPr>
        <w:t>4</w:t>
      </w:r>
      <w:r w:rsidRPr="00820187">
        <w:rPr>
          <w:rStyle w:val="FontStyle59"/>
          <w:rFonts w:ascii="Arial Narrow" w:hAnsi="Arial Narrow"/>
          <w:sz w:val="24"/>
          <w:szCs w:val="24"/>
        </w:rPr>
        <w:t xml:space="preserve">.1 </w:t>
      </w:r>
      <w:r>
        <w:rPr>
          <w:rStyle w:val="FontStyle69"/>
          <w:rFonts w:ascii="Arial Narrow" w:hAnsi="Arial Narrow"/>
          <w:sz w:val="24"/>
          <w:szCs w:val="24"/>
        </w:rPr>
        <w:t>zapytania ofertowego</w:t>
      </w:r>
      <w:r w:rsidRPr="00820187">
        <w:rPr>
          <w:rStyle w:val="FontStyle69"/>
          <w:rFonts w:ascii="Arial Narrow" w:hAnsi="Arial Narrow"/>
          <w:sz w:val="24"/>
          <w:szCs w:val="24"/>
        </w:rPr>
        <w:t>, oferty będą oceniane:</w:t>
      </w:r>
    </w:p>
    <w:p w14:paraId="451FF888" w14:textId="675B861B" w:rsidR="00BE1FB8" w:rsidRPr="00820187" w:rsidRDefault="00BE1FB8" w:rsidP="00BE1FB8">
      <w:pPr>
        <w:pStyle w:val="Style32"/>
        <w:numPr>
          <w:ilvl w:val="0"/>
          <w:numId w:val="28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najniższej ceny</w:t>
      </w:r>
    </w:p>
    <w:p w14:paraId="768E4096" w14:textId="3D34A063" w:rsidR="00BE1FB8" w:rsidRDefault="00BE1FB8" w:rsidP="00BE1FB8">
      <w:pPr>
        <w:pStyle w:val="Style32"/>
        <w:numPr>
          <w:ilvl w:val="0"/>
          <w:numId w:val="28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najdłuższej gwarancji spośród niepodlegających odrzuceniu ofert</w:t>
      </w:r>
    </w:p>
    <w:p w14:paraId="21B19A5E" w14:textId="77777777" w:rsidR="00E31E63" w:rsidRPr="00820187" w:rsidRDefault="00E31E63" w:rsidP="00E31E63">
      <w:pPr>
        <w:pStyle w:val="Style32"/>
        <w:spacing w:after="0"/>
        <w:ind w:left="720"/>
        <w:jc w:val="both"/>
        <w:rPr>
          <w:rStyle w:val="FontStyle69"/>
          <w:rFonts w:ascii="Arial Narrow" w:hAnsi="Arial Narrow"/>
          <w:sz w:val="24"/>
          <w:szCs w:val="24"/>
        </w:rPr>
      </w:pPr>
    </w:p>
    <w:p w14:paraId="4A50A9C3" w14:textId="59432E8B" w:rsidR="00BE1FB8" w:rsidRDefault="00BE1FB8" w:rsidP="00E31E63">
      <w:pPr>
        <w:pStyle w:val="Style26"/>
        <w:numPr>
          <w:ilvl w:val="1"/>
          <w:numId w:val="9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Oferta wypełniająca w najwyższym stopniu wymagania określone w powyższym kryterium otrzyma maksymalną liczbę punktów. Pozostałym wykonawcom, wypełniającym wymagania kryterialne przypisana zostanie odpowiednio mniejsza (proporcjonalnie mniejsza) liczba punktów. Wynik będzie traktowany jako wartość punktowa oferty.</w:t>
      </w:r>
    </w:p>
    <w:p w14:paraId="42F0CD70" w14:textId="77777777" w:rsidR="00E31E63" w:rsidRPr="00820187" w:rsidRDefault="00E31E63" w:rsidP="00E31E63">
      <w:pPr>
        <w:pStyle w:val="Style26"/>
        <w:spacing w:after="0"/>
        <w:ind w:left="720"/>
        <w:jc w:val="both"/>
        <w:rPr>
          <w:rStyle w:val="FontStyle69"/>
          <w:rFonts w:ascii="Arial Narrow" w:hAnsi="Arial Narrow"/>
          <w:sz w:val="24"/>
          <w:szCs w:val="24"/>
        </w:rPr>
      </w:pPr>
    </w:p>
    <w:p w14:paraId="138D6DA4" w14:textId="1761E1D6" w:rsidR="00BE1FB8" w:rsidRDefault="00BE1FB8" w:rsidP="00E31E63">
      <w:pPr>
        <w:pStyle w:val="Style26"/>
        <w:numPr>
          <w:ilvl w:val="1"/>
          <w:numId w:val="9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Ocena punktowa kryterium zostanie dokonana z zaokrągleniem do dwóch miejsc po przecinku, przy czym końcówkę poniżej 0,005 punktu pomija się, a końcówkę 0,005 punktu i wyższą zaokrągla się do 0,01 punktu.</w:t>
      </w:r>
    </w:p>
    <w:p w14:paraId="4C9BF430" w14:textId="77777777" w:rsidR="00E31E63" w:rsidRPr="00820187" w:rsidRDefault="00E31E63" w:rsidP="00E31E63">
      <w:pPr>
        <w:pStyle w:val="Style26"/>
        <w:spacing w:after="0"/>
        <w:ind w:left="720"/>
        <w:jc w:val="both"/>
        <w:rPr>
          <w:rStyle w:val="FontStyle69"/>
          <w:rFonts w:ascii="Arial Narrow" w:hAnsi="Arial Narrow"/>
          <w:sz w:val="24"/>
          <w:szCs w:val="24"/>
        </w:rPr>
      </w:pPr>
    </w:p>
    <w:p w14:paraId="33B3F137" w14:textId="0CE5DC19" w:rsidR="00BE1FB8" w:rsidRPr="00820187" w:rsidRDefault="00BE1FB8" w:rsidP="00E31E63">
      <w:pPr>
        <w:pStyle w:val="Style26"/>
        <w:numPr>
          <w:ilvl w:val="1"/>
          <w:numId w:val="9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W przypadku kryterium </w:t>
      </w:r>
      <w:r w:rsidRPr="00820187">
        <w:rPr>
          <w:rStyle w:val="FontStyle59"/>
          <w:rFonts w:ascii="Arial Narrow" w:hAnsi="Arial Narrow"/>
          <w:sz w:val="24"/>
          <w:szCs w:val="24"/>
        </w:rPr>
        <w:t xml:space="preserve">„CENA", </w:t>
      </w:r>
      <w:r w:rsidRPr="00820187">
        <w:rPr>
          <w:rStyle w:val="FontStyle69"/>
          <w:rFonts w:ascii="Arial Narrow" w:hAnsi="Arial Narrow"/>
          <w:sz w:val="24"/>
          <w:szCs w:val="24"/>
        </w:rPr>
        <w:t>ocena punktowa ofert dokonana zostanie zgodnie z formułą:</w:t>
      </w:r>
    </w:p>
    <w:p w14:paraId="19398D25" w14:textId="77777777" w:rsidR="00BE1FB8" w:rsidRPr="00820187" w:rsidRDefault="00BE1FB8" w:rsidP="00BE1FB8">
      <w:pPr>
        <w:pStyle w:val="Style26"/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</w:p>
    <w:p w14:paraId="4FE886D4" w14:textId="77777777" w:rsidR="00BE1FB8" w:rsidRPr="00BE1FB8" w:rsidRDefault="00BE1FB8" w:rsidP="00BE1FB8">
      <w:pPr>
        <w:pStyle w:val="Style26"/>
        <w:spacing w:after="0"/>
        <w:jc w:val="both"/>
        <w:rPr>
          <w:rStyle w:val="FontStyle69"/>
          <w:rFonts w:ascii="Arial Narrow" w:hAnsi="Arial Narrow"/>
          <w:sz w:val="24"/>
          <w:szCs w:val="24"/>
          <w:vertAlign w:val="subscript"/>
          <w:lang w:val="en-US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                                                 </w:t>
      </w: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 xml:space="preserve">C </w:t>
      </w:r>
      <w:r w:rsidRPr="00BE1FB8">
        <w:rPr>
          <w:rStyle w:val="FontStyle69"/>
          <w:rFonts w:ascii="Arial Narrow" w:hAnsi="Arial Narrow"/>
          <w:sz w:val="24"/>
          <w:szCs w:val="24"/>
          <w:vertAlign w:val="subscript"/>
          <w:lang w:val="en-US"/>
        </w:rPr>
        <w:t>min</w:t>
      </w:r>
    </w:p>
    <w:p w14:paraId="26894A4F" w14:textId="77777777" w:rsidR="00BE1FB8" w:rsidRPr="00BE1FB8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  <w:lang w:val="en-US"/>
        </w:rPr>
      </w:pP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lastRenderedPageBreak/>
        <w:t xml:space="preserve">                                  </w:t>
      </w:r>
      <w:r w:rsidRPr="00BE1FB8">
        <w:rPr>
          <w:rStyle w:val="FontStyle69"/>
          <w:rFonts w:ascii="Arial Narrow" w:hAnsi="Arial Narrow"/>
          <w:b/>
          <w:bCs/>
          <w:sz w:val="24"/>
          <w:szCs w:val="24"/>
          <w:lang w:val="en-US"/>
        </w:rPr>
        <w:t>Pi</w:t>
      </w: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 xml:space="preserve"> = ---------------------- X  60</w:t>
      </w:r>
    </w:p>
    <w:p w14:paraId="7BF483A0" w14:textId="77777777" w:rsidR="00BE1FB8" w:rsidRPr="00BE1FB8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  <w:vertAlign w:val="subscript"/>
          <w:lang w:val="en-US"/>
        </w:rPr>
      </w:pP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 xml:space="preserve">                                                C </w:t>
      </w:r>
      <w:r w:rsidRPr="00BE1FB8">
        <w:rPr>
          <w:rStyle w:val="FontStyle69"/>
          <w:rFonts w:ascii="Arial Narrow" w:hAnsi="Arial Narrow"/>
          <w:sz w:val="24"/>
          <w:szCs w:val="24"/>
          <w:vertAlign w:val="subscript"/>
          <w:lang w:val="en-US"/>
        </w:rPr>
        <w:t>of .ocen.</w:t>
      </w:r>
    </w:p>
    <w:p w14:paraId="6E6A838A" w14:textId="77777777" w:rsidR="00BE1FB8" w:rsidRPr="00820187" w:rsidRDefault="00BE1FB8" w:rsidP="00BE1FB8">
      <w:pPr>
        <w:pStyle w:val="Style36"/>
        <w:spacing w:after="0"/>
        <w:ind w:left="142" w:firstLine="709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gdzie:</w:t>
      </w:r>
    </w:p>
    <w:p w14:paraId="07452D10" w14:textId="77777777" w:rsidR="00BE1FB8" w:rsidRDefault="00BE1FB8" w:rsidP="00BE1FB8">
      <w:pPr>
        <w:pStyle w:val="Style36"/>
        <w:spacing w:after="0"/>
        <w:ind w:left="142" w:firstLine="709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82"/>
          <w:rFonts w:ascii="Arial Narrow" w:hAnsi="Arial Narrow"/>
          <w:sz w:val="24"/>
          <w:szCs w:val="24"/>
        </w:rPr>
        <w:t xml:space="preserve">Pi </w:t>
      </w:r>
      <w:r w:rsidRPr="00820187">
        <w:rPr>
          <w:rStyle w:val="FontStyle69"/>
          <w:rFonts w:ascii="Arial Narrow" w:hAnsi="Arial Narrow"/>
          <w:sz w:val="24"/>
          <w:szCs w:val="24"/>
        </w:rPr>
        <w:t xml:space="preserve">- ilość punktów w kryterium „CENA" przyznanych ofercie ocenianej (w zaokrągleniu do </w:t>
      </w:r>
      <w:r>
        <w:rPr>
          <w:rStyle w:val="FontStyle69"/>
          <w:rFonts w:ascii="Arial Narrow" w:hAnsi="Arial Narrow"/>
          <w:sz w:val="24"/>
          <w:szCs w:val="24"/>
        </w:rPr>
        <w:t xml:space="preserve"> </w:t>
      </w:r>
    </w:p>
    <w:p w14:paraId="03DE6FE5" w14:textId="77777777" w:rsidR="00BE1FB8" w:rsidRPr="00820187" w:rsidRDefault="00BE1FB8" w:rsidP="00BE1FB8">
      <w:pPr>
        <w:pStyle w:val="Style36"/>
        <w:spacing w:after="0"/>
        <w:ind w:left="142" w:firstLine="709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dwóch miejsc po przecinku}.</w:t>
      </w:r>
    </w:p>
    <w:p w14:paraId="077756B2" w14:textId="77777777" w:rsidR="00BE1FB8" w:rsidRPr="00820187" w:rsidRDefault="00BE1FB8" w:rsidP="00BE1FB8">
      <w:pPr>
        <w:pStyle w:val="Style36"/>
        <w:spacing w:after="0"/>
        <w:ind w:left="142" w:firstLine="709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>C</w:t>
      </w:r>
      <w:r>
        <w:rPr>
          <w:rStyle w:val="FontStyle69"/>
          <w:rFonts w:ascii="Arial Narrow" w:hAnsi="Arial Narrow"/>
          <w:b/>
          <w:bCs/>
          <w:sz w:val="24"/>
          <w:szCs w:val="24"/>
        </w:rPr>
        <w:t xml:space="preserve"> </w:t>
      </w:r>
      <w:r w:rsidRPr="00820187">
        <w:rPr>
          <w:rStyle w:val="FontStyle69"/>
          <w:rFonts w:ascii="Arial Narrow" w:hAnsi="Arial Narrow"/>
          <w:b/>
          <w:bCs/>
          <w:sz w:val="24"/>
          <w:szCs w:val="24"/>
          <w:vertAlign w:val="subscript"/>
        </w:rPr>
        <w:t>min</w:t>
      </w:r>
      <w:r w:rsidRPr="00820187">
        <w:rPr>
          <w:rStyle w:val="FontStyle69"/>
          <w:rFonts w:ascii="Arial Narrow" w:hAnsi="Arial Narrow"/>
          <w:sz w:val="24"/>
          <w:szCs w:val="24"/>
        </w:rPr>
        <w:t xml:space="preserve"> - najniższa cena (brutto) spośród złożonych i nieodrzuconych ofert.</w:t>
      </w:r>
    </w:p>
    <w:p w14:paraId="0845AE7A" w14:textId="77777777" w:rsidR="00BE1FB8" w:rsidRPr="00820187" w:rsidRDefault="00BE1FB8" w:rsidP="00BE1FB8">
      <w:pPr>
        <w:pStyle w:val="Style36"/>
        <w:spacing w:after="0"/>
        <w:ind w:left="142" w:firstLine="709"/>
        <w:rPr>
          <w:rStyle w:val="FontStyle69"/>
          <w:rFonts w:ascii="Arial Narrow" w:hAnsi="Arial Narrow"/>
          <w:sz w:val="24"/>
          <w:szCs w:val="24"/>
        </w:rPr>
      </w:pPr>
      <w:r w:rsidRPr="00FA10CD">
        <w:rPr>
          <w:rStyle w:val="FontStyle69"/>
          <w:rFonts w:ascii="Arial Narrow" w:hAnsi="Arial Narrow"/>
          <w:b/>
          <w:bCs/>
          <w:sz w:val="24"/>
          <w:szCs w:val="24"/>
        </w:rPr>
        <w:t xml:space="preserve">C </w:t>
      </w:r>
      <w:r w:rsidRPr="00FA10CD">
        <w:rPr>
          <w:rStyle w:val="FontStyle69"/>
          <w:rFonts w:ascii="Arial Narrow" w:hAnsi="Arial Narrow"/>
          <w:b/>
          <w:bCs/>
          <w:sz w:val="24"/>
          <w:szCs w:val="24"/>
          <w:vertAlign w:val="subscript"/>
        </w:rPr>
        <w:t>of. ocen</w:t>
      </w:r>
      <w:r w:rsidRPr="00820187">
        <w:rPr>
          <w:rStyle w:val="FontStyle69"/>
          <w:rFonts w:ascii="Arial Narrow" w:hAnsi="Arial Narrow"/>
          <w:sz w:val="24"/>
          <w:szCs w:val="24"/>
          <w:vertAlign w:val="superscript"/>
        </w:rPr>
        <w:t>—</w:t>
      </w:r>
      <w:r w:rsidRPr="00820187">
        <w:rPr>
          <w:rStyle w:val="FontStyle69"/>
          <w:rFonts w:ascii="Arial Narrow" w:hAnsi="Arial Narrow"/>
          <w:sz w:val="24"/>
          <w:szCs w:val="24"/>
        </w:rPr>
        <w:t xml:space="preserve"> cena (brutto) oferty ocenianej.</w:t>
      </w:r>
    </w:p>
    <w:p w14:paraId="7443408E" w14:textId="77777777" w:rsidR="00BE1FB8" w:rsidRPr="00820187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</w:rPr>
      </w:pPr>
    </w:p>
    <w:p w14:paraId="5310774E" w14:textId="563AE41E" w:rsidR="00BE1FB8" w:rsidRPr="00820187" w:rsidRDefault="00BE1FB8" w:rsidP="00E31E63">
      <w:pPr>
        <w:pStyle w:val="Style26"/>
        <w:numPr>
          <w:ilvl w:val="1"/>
          <w:numId w:val="9"/>
        </w:numPr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W przypadku kryterium </w:t>
      </w:r>
      <w:r w:rsidRPr="00820187">
        <w:rPr>
          <w:rStyle w:val="FontStyle59"/>
          <w:rFonts w:ascii="Arial Narrow" w:hAnsi="Arial Narrow"/>
          <w:sz w:val="24"/>
          <w:szCs w:val="24"/>
        </w:rPr>
        <w:t xml:space="preserve">„GWARANCJA" </w:t>
      </w:r>
      <w:r w:rsidRPr="00820187">
        <w:rPr>
          <w:rStyle w:val="FontStyle69"/>
          <w:rFonts w:ascii="Arial Narrow" w:hAnsi="Arial Narrow"/>
          <w:sz w:val="24"/>
          <w:szCs w:val="24"/>
        </w:rPr>
        <w:t>oferta otrzyma ilość punktów w zależności od długości zaproponowanego przez Wykonawcę terminu gwarancji jakości, przy czym termin ten nie może być krótszy niż 36 miesięcy i dłuższy niż 60 miesięcy.</w:t>
      </w:r>
    </w:p>
    <w:p w14:paraId="39BDBE95" w14:textId="77777777" w:rsidR="00BE1FB8" w:rsidRPr="00820187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                                                                </w:t>
      </w:r>
    </w:p>
    <w:p w14:paraId="3F452C67" w14:textId="77777777" w:rsidR="00BE1FB8" w:rsidRPr="00820187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                                                      </w:t>
      </w:r>
    </w:p>
    <w:p w14:paraId="5BC52FD3" w14:textId="77777777" w:rsidR="00BE1FB8" w:rsidRPr="00BE1FB8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  <w:lang w:val="en-US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                                     </w:t>
      </w: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 xml:space="preserve">G </w:t>
      </w:r>
      <w:r w:rsidRPr="00BE1FB8">
        <w:rPr>
          <w:rStyle w:val="FontStyle69"/>
          <w:rFonts w:ascii="Arial Narrow" w:hAnsi="Arial Narrow"/>
          <w:sz w:val="24"/>
          <w:szCs w:val="24"/>
          <w:vertAlign w:val="subscript"/>
          <w:lang w:val="en-US"/>
        </w:rPr>
        <w:t xml:space="preserve">of. ocen </w:t>
      </w: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>-36</w:t>
      </w:r>
    </w:p>
    <w:p w14:paraId="36C8ABA3" w14:textId="77777777" w:rsidR="00BE1FB8" w:rsidRPr="00BE1FB8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  <w:lang w:val="en-US"/>
        </w:rPr>
      </w:pPr>
      <w:r w:rsidRPr="00BE1FB8">
        <w:rPr>
          <w:rStyle w:val="FontStyle69"/>
          <w:rFonts w:ascii="Arial Narrow" w:hAnsi="Arial Narrow"/>
          <w:b/>
          <w:bCs/>
          <w:sz w:val="24"/>
          <w:szCs w:val="24"/>
          <w:lang w:val="en-US"/>
        </w:rPr>
        <w:t xml:space="preserve">                  P</w:t>
      </w:r>
      <w:r w:rsidRPr="00BE1FB8">
        <w:rPr>
          <w:rStyle w:val="FontStyle69"/>
          <w:rFonts w:ascii="Arial Narrow" w:hAnsi="Arial Narrow"/>
          <w:b/>
          <w:bCs/>
          <w:sz w:val="24"/>
          <w:szCs w:val="24"/>
          <w:vertAlign w:val="subscript"/>
          <w:lang w:val="en-US"/>
        </w:rPr>
        <w:t>2</w:t>
      </w: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 xml:space="preserve"> = ------------------------ X   40</w:t>
      </w:r>
    </w:p>
    <w:p w14:paraId="4B6D5AF7" w14:textId="77777777" w:rsidR="00BE1FB8" w:rsidRPr="00BE1FB8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  <w:lang w:val="en-US"/>
        </w:rPr>
      </w:pP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 xml:space="preserve">                                      60 - 36</w:t>
      </w:r>
    </w:p>
    <w:p w14:paraId="3D478BE6" w14:textId="77777777" w:rsidR="00BE1FB8" w:rsidRPr="00BE1FB8" w:rsidRDefault="00BE1FB8" w:rsidP="00BE1FB8">
      <w:pPr>
        <w:pStyle w:val="Style36"/>
        <w:spacing w:after="0"/>
        <w:ind w:firstLine="851"/>
        <w:rPr>
          <w:rStyle w:val="FontStyle69"/>
          <w:rFonts w:ascii="Arial Narrow" w:hAnsi="Arial Narrow"/>
          <w:sz w:val="24"/>
          <w:szCs w:val="24"/>
          <w:lang w:val="en-US"/>
        </w:rPr>
      </w:pPr>
      <w:r w:rsidRPr="00BE1FB8">
        <w:rPr>
          <w:rStyle w:val="FontStyle69"/>
          <w:rFonts w:ascii="Arial Narrow" w:hAnsi="Arial Narrow"/>
          <w:sz w:val="24"/>
          <w:szCs w:val="24"/>
          <w:lang w:val="en-US"/>
        </w:rPr>
        <w:t>gdzie:</w:t>
      </w:r>
    </w:p>
    <w:p w14:paraId="7CCECC0B" w14:textId="77777777" w:rsidR="00BE1FB8" w:rsidRPr="00820187" w:rsidRDefault="00BE1FB8" w:rsidP="00BE1FB8">
      <w:pPr>
        <w:pStyle w:val="Style41"/>
        <w:spacing w:after="0"/>
        <w:ind w:firstLine="851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82"/>
          <w:rFonts w:ascii="Arial Narrow" w:hAnsi="Arial Narrow"/>
          <w:sz w:val="24"/>
          <w:szCs w:val="24"/>
        </w:rPr>
        <w:t>P</w:t>
      </w:r>
      <w:r w:rsidRPr="00820187">
        <w:rPr>
          <w:rStyle w:val="FontStyle82"/>
          <w:rFonts w:ascii="Arial Narrow" w:hAnsi="Arial Narrow"/>
          <w:sz w:val="24"/>
          <w:szCs w:val="24"/>
          <w:vertAlign w:val="subscript"/>
        </w:rPr>
        <w:t>2</w:t>
      </w:r>
      <w:r w:rsidRPr="00820187">
        <w:rPr>
          <w:rStyle w:val="FontStyle82"/>
          <w:rFonts w:ascii="Arial Narrow" w:hAnsi="Arial Narrow"/>
          <w:sz w:val="24"/>
          <w:szCs w:val="24"/>
        </w:rPr>
        <w:t xml:space="preserve"> </w:t>
      </w:r>
      <w:r w:rsidRPr="00820187">
        <w:rPr>
          <w:rStyle w:val="FontStyle69"/>
          <w:rFonts w:ascii="Arial Narrow" w:hAnsi="Arial Narrow"/>
          <w:sz w:val="24"/>
          <w:szCs w:val="24"/>
        </w:rPr>
        <w:t>- ilość punktów w kryterium „GWARANCJA" (w zaokrągleniu do dwóch miejsc po przecinku).</w:t>
      </w:r>
    </w:p>
    <w:p w14:paraId="2476CBDE" w14:textId="77777777" w:rsidR="00BE1FB8" w:rsidRPr="00820187" w:rsidRDefault="00BE1FB8" w:rsidP="00BE1FB8">
      <w:pPr>
        <w:pStyle w:val="Style36"/>
        <w:spacing w:after="0"/>
        <w:ind w:firstLine="851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82"/>
          <w:rFonts w:ascii="Arial Narrow" w:hAnsi="Arial Narrow"/>
          <w:sz w:val="24"/>
          <w:szCs w:val="24"/>
        </w:rPr>
        <w:t>G</w:t>
      </w:r>
      <w:r>
        <w:rPr>
          <w:rStyle w:val="FontStyle82"/>
          <w:rFonts w:ascii="Arial Narrow" w:hAnsi="Arial Narrow"/>
          <w:sz w:val="24"/>
          <w:szCs w:val="24"/>
        </w:rPr>
        <w:t xml:space="preserve"> </w:t>
      </w:r>
      <w:r w:rsidRPr="00820187">
        <w:rPr>
          <w:rStyle w:val="FontStyle82"/>
          <w:rFonts w:ascii="Arial Narrow" w:hAnsi="Arial Narrow"/>
          <w:sz w:val="24"/>
          <w:szCs w:val="24"/>
          <w:vertAlign w:val="subscript"/>
        </w:rPr>
        <w:t xml:space="preserve">of.ocen </w:t>
      </w:r>
      <w:r w:rsidRPr="00820187">
        <w:rPr>
          <w:rStyle w:val="FontStyle69"/>
          <w:rFonts w:ascii="Arial Narrow" w:hAnsi="Arial Narrow"/>
          <w:sz w:val="24"/>
          <w:szCs w:val="24"/>
        </w:rPr>
        <w:t xml:space="preserve">- okres gwarancji wyrażony w miesiącach w ofercie ocenianej. </w:t>
      </w:r>
    </w:p>
    <w:p w14:paraId="7C77BF83" w14:textId="77777777" w:rsidR="00BE1FB8" w:rsidRPr="00820187" w:rsidRDefault="00BE1FB8" w:rsidP="00BE1FB8">
      <w:pPr>
        <w:pStyle w:val="Style36"/>
        <w:spacing w:after="0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60-36 - długość przedziału określającego dopuszczalne limity okresu gwarancji określone przez Zamawiającego.</w:t>
      </w:r>
    </w:p>
    <w:p w14:paraId="18FB09D1" w14:textId="2E228C62" w:rsidR="00BE1FB8" w:rsidRDefault="00BE1FB8" w:rsidP="00BE1FB8">
      <w:pPr>
        <w:pStyle w:val="Style36"/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 xml:space="preserve">Jeśli podany w ofercie termin gwarancji będzie wynosił więcej niż </w:t>
      </w:r>
      <w:r w:rsidRPr="00820187">
        <w:rPr>
          <w:rStyle w:val="FontStyle59"/>
          <w:rFonts w:ascii="Arial Narrow" w:hAnsi="Arial Narrow"/>
          <w:sz w:val="24"/>
          <w:szCs w:val="24"/>
        </w:rPr>
        <w:t xml:space="preserve">60 m-cy, </w:t>
      </w:r>
      <w:r w:rsidRPr="00820187">
        <w:rPr>
          <w:rStyle w:val="FontStyle69"/>
          <w:rFonts w:ascii="Arial Narrow" w:hAnsi="Arial Narrow"/>
          <w:sz w:val="24"/>
          <w:szCs w:val="24"/>
        </w:rPr>
        <w:t xml:space="preserve">zamawiający przyzna takiej ofercie jedynie maksymalny limit punktów przewidzianych w ramach tego kryterium. W przypadku gdy wykonawca nie zaproponuje żadnego okresu gwarancji lub będzie on wynosił mniej niż </w:t>
      </w:r>
      <w:r w:rsidRPr="00820187">
        <w:rPr>
          <w:rStyle w:val="FontStyle59"/>
          <w:rFonts w:ascii="Arial Narrow" w:hAnsi="Arial Narrow"/>
          <w:sz w:val="24"/>
          <w:szCs w:val="24"/>
        </w:rPr>
        <w:t xml:space="preserve">36 m-cy </w:t>
      </w:r>
      <w:r w:rsidRPr="00820187">
        <w:rPr>
          <w:rStyle w:val="FontStyle69"/>
          <w:rFonts w:ascii="Arial Narrow" w:hAnsi="Arial Narrow"/>
          <w:sz w:val="24"/>
          <w:szCs w:val="24"/>
        </w:rPr>
        <w:t xml:space="preserve">wówczas zamawiający dokona odrzucenia takiej oferty jako niezgodnej z treścią </w:t>
      </w:r>
      <w:r w:rsidR="008B271F">
        <w:rPr>
          <w:rStyle w:val="FontStyle69"/>
          <w:rFonts w:ascii="Arial Narrow" w:hAnsi="Arial Narrow"/>
          <w:sz w:val="24"/>
          <w:szCs w:val="24"/>
        </w:rPr>
        <w:t>zapytania ofertowego</w:t>
      </w:r>
      <w:r w:rsidRPr="00820187">
        <w:rPr>
          <w:rStyle w:val="FontStyle69"/>
          <w:rFonts w:ascii="Arial Narrow" w:hAnsi="Arial Narrow"/>
          <w:sz w:val="24"/>
          <w:szCs w:val="24"/>
        </w:rPr>
        <w:t>.</w:t>
      </w:r>
    </w:p>
    <w:p w14:paraId="6D27D678" w14:textId="77777777" w:rsidR="00E31E63" w:rsidRPr="00820187" w:rsidRDefault="00E31E63" w:rsidP="00BE1FB8">
      <w:pPr>
        <w:pStyle w:val="Style36"/>
        <w:spacing w:after="0"/>
        <w:jc w:val="both"/>
        <w:rPr>
          <w:rStyle w:val="FontStyle69"/>
          <w:rFonts w:ascii="Arial Narrow" w:hAnsi="Arial Narrow"/>
          <w:sz w:val="24"/>
          <w:szCs w:val="24"/>
        </w:rPr>
      </w:pPr>
    </w:p>
    <w:p w14:paraId="71B448E6" w14:textId="1F562F49" w:rsidR="00BE1FB8" w:rsidRPr="00820187" w:rsidRDefault="00BE1FB8" w:rsidP="00E31E63">
      <w:pPr>
        <w:pStyle w:val="Style26"/>
        <w:numPr>
          <w:ilvl w:val="1"/>
          <w:numId w:val="9"/>
        </w:numPr>
        <w:spacing w:after="0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Dokonując ostatecznej oceny danej oferty, zamawiający zsumuje oceny cząstkowe uzyskane przez tę ofertę w ramach poszczególnych kryteriów:</w:t>
      </w:r>
    </w:p>
    <w:p w14:paraId="2C5DA5AE" w14:textId="77777777" w:rsidR="00BE1FB8" w:rsidRPr="00820187" w:rsidRDefault="00BE1FB8" w:rsidP="00BE1FB8">
      <w:pPr>
        <w:pStyle w:val="Style19"/>
        <w:spacing w:after="0"/>
        <w:rPr>
          <w:rStyle w:val="FontStyle83"/>
          <w:rFonts w:ascii="Arial Narrow" w:hAnsi="Arial Narrow"/>
          <w:sz w:val="24"/>
          <w:szCs w:val="24"/>
          <w:vertAlign w:val="subscript"/>
        </w:rPr>
      </w:pPr>
      <w:r w:rsidRPr="00820187">
        <w:rPr>
          <w:rStyle w:val="FontStyle83"/>
          <w:rFonts w:ascii="Arial Narrow" w:hAnsi="Arial Narrow"/>
          <w:sz w:val="24"/>
          <w:szCs w:val="24"/>
        </w:rPr>
        <w:t xml:space="preserve">                                                              P = P</w:t>
      </w:r>
      <w:r w:rsidRPr="00820187">
        <w:rPr>
          <w:rStyle w:val="FontStyle83"/>
          <w:rFonts w:ascii="Arial Narrow" w:hAnsi="Arial Narrow"/>
          <w:sz w:val="24"/>
          <w:szCs w:val="24"/>
          <w:vertAlign w:val="subscript"/>
        </w:rPr>
        <w:t>1</w:t>
      </w:r>
      <w:r w:rsidRPr="00820187">
        <w:rPr>
          <w:rStyle w:val="FontStyle83"/>
          <w:rFonts w:ascii="Arial Narrow" w:hAnsi="Arial Narrow"/>
          <w:sz w:val="24"/>
          <w:szCs w:val="24"/>
        </w:rPr>
        <w:t xml:space="preserve"> + P</w:t>
      </w:r>
      <w:r w:rsidRPr="00820187">
        <w:rPr>
          <w:rStyle w:val="FontStyle83"/>
          <w:rFonts w:ascii="Arial Narrow" w:hAnsi="Arial Narrow"/>
          <w:sz w:val="24"/>
          <w:szCs w:val="24"/>
          <w:vertAlign w:val="subscript"/>
        </w:rPr>
        <w:t>2</w:t>
      </w:r>
    </w:p>
    <w:p w14:paraId="1FA9BD15" w14:textId="77777777" w:rsidR="00BE1FB8" w:rsidRPr="00820187" w:rsidRDefault="00BE1FB8" w:rsidP="00BE1FB8">
      <w:pPr>
        <w:pStyle w:val="Style36"/>
        <w:spacing w:after="0"/>
        <w:ind w:firstLine="1276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gdzie:</w:t>
      </w:r>
    </w:p>
    <w:p w14:paraId="4DC7A34C" w14:textId="77777777" w:rsidR="00BE1FB8" w:rsidRPr="00820187" w:rsidRDefault="00BE1FB8" w:rsidP="00BE1FB8">
      <w:pPr>
        <w:pStyle w:val="Style36"/>
        <w:spacing w:after="0"/>
        <w:ind w:firstLine="1276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82"/>
          <w:rFonts w:ascii="Arial Narrow" w:hAnsi="Arial Narrow"/>
          <w:sz w:val="24"/>
          <w:szCs w:val="24"/>
        </w:rPr>
        <w:t xml:space="preserve">P </w:t>
      </w:r>
      <w:r w:rsidRPr="00820187">
        <w:rPr>
          <w:rStyle w:val="FontStyle69"/>
          <w:rFonts w:ascii="Arial Narrow" w:hAnsi="Arial Narrow"/>
          <w:sz w:val="24"/>
          <w:szCs w:val="24"/>
        </w:rPr>
        <w:t>- suma punktów (w zaokrągleniu do dwóch miejsc po przecinku)</w:t>
      </w:r>
    </w:p>
    <w:p w14:paraId="7ED07E30" w14:textId="77777777" w:rsidR="00BE1FB8" w:rsidRPr="00820187" w:rsidRDefault="00BE1FB8" w:rsidP="00BE1FB8">
      <w:pPr>
        <w:pStyle w:val="Style36"/>
        <w:spacing w:after="0"/>
        <w:ind w:firstLine="1276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b/>
          <w:bCs/>
          <w:sz w:val="24"/>
          <w:szCs w:val="24"/>
        </w:rPr>
        <w:t>P</w:t>
      </w:r>
      <w:r w:rsidRPr="00820187">
        <w:rPr>
          <w:rStyle w:val="FontStyle69"/>
          <w:rFonts w:ascii="Arial Narrow" w:hAnsi="Arial Narrow"/>
          <w:b/>
          <w:bCs/>
          <w:sz w:val="24"/>
          <w:szCs w:val="24"/>
          <w:vertAlign w:val="subscript"/>
        </w:rPr>
        <w:t>1</w:t>
      </w:r>
      <w:r w:rsidRPr="00820187">
        <w:rPr>
          <w:rStyle w:val="FontStyle69"/>
          <w:rFonts w:ascii="Arial Narrow" w:hAnsi="Arial Narrow"/>
          <w:sz w:val="24"/>
          <w:szCs w:val="24"/>
        </w:rPr>
        <w:t xml:space="preserve"> - ilość punktów w kryterium „CENA"</w:t>
      </w:r>
    </w:p>
    <w:p w14:paraId="1F85E0A4" w14:textId="77777777" w:rsidR="00BE1FB8" w:rsidRDefault="00BE1FB8" w:rsidP="00BE1FB8">
      <w:pPr>
        <w:pStyle w:val="Style36"/>
        <w:spacing w:after="0"/>
        <w:ind w:firstLine="1276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82"/>
          <w:rFonts w:ascii="Arial Narrow" w:hAnsi="Arial Narrow"/>
          <w:sz w:val="24"/>
          <w:szCs w:val="24"/>
        </w:rPr>
        <w:t>P</w:t>
      </w:r>
      <w:r w:rsidRPr="00820187">
        <w:rPr>
          <w:rStyle w:val="FontStyle82"/>
          <w:rFonts w:ascii="Arial Narrow" w:hAnsi="Arial Narrow"/>
          <w:sz w:val="24"/>
          <w:szCs w:val="24"/>
          <w:vertAlign w:val="subscript"/>
        </w:rPr>
        <w:t xml:space="preserve">2 </w:t>
      </w:r>
      <w:r w:rsidRPr="00820187">
        <w:rPr>
          <w:rStyle w:val="FontStyle69"/>
          <w:rFonts w:ascii="Arial Narrow" w:hAnsi="Arial Narrow"/>
          <w:sz w:val="24"/>
          <w:szCs w:val="24"/>
        </w:rPr>
        <w:t>- ilość punktów w kryterium „GWARANCJA"</w:t>
      </w:r>
    </w:p>
    <w:p w14:paraId="532AB8EE" w14:textId="77777777" w:rsidR="00E31E63" w:rsidRPr="00820187" w:rsidRDefault="00E31E63" w:rsidP="00BE1FB8">
      <w:pPr>
        <w:pStyle w:val="Style36"/>
        <w:spacing w:after="0"/>
        <w:ind w:firstLine="1276"/>
        <w:rPr>
          <w:rStyle w:val="FontStyle69"/>
          <w:rFonts w:ascii="Arial Narrow" w:hAnsi="Arial Narrow"/>
          <w:sz w:val="24"/>
          <w:szCs w:val="24"/>
        </w:rPr>
      </w:pPr>
    </w:p>
    <w:p w14:paraId="6E07A7F3" w14:textId="630A9080" w:rsidR="00BE1FB8" w:rsidRPr="00820187" w:rsidRDefault="00BE1FB8" w:rsidP="00E31E63">
      <w:pPr>
        <w:pStyle w:val="Style26"/>
        <w:numPr>
          <w:ilvl w:val="1"/>
          <w:numId w:val="9"/>
        </w:numPr>
        <w:spacing w:after="0"/>
        <w:rPr>
          <w:rStyle w:val="FontStyle69"/>
          <w:rFonts w:ascii="Arial Narrow" w:hAnsi="Arial Narrow"/>
          <w:sz w:val="24"/>
          <w:szCs w:val="24"/>
        </w:rPr>
      </w:pPr>
      <w:r w:rsidRPr="00820187">
        <w:rPr>
          <w:rStyle w:val="FontStyle69"/>
          <w:rFonts w:ascii="Arial Narrow" w:hAnsi="Arial Narrow"/>
          <w:sz w:val="24"/>
          <w:szCs w:val="24"/>
        </w:rPr>
        <w:t>Realizacja zamówienia zostanie powierzona wykonawcy, który uzyska najwyższą łączną ilość punktów.</w:t>
      </w:r>
    </w:p>
    <w:p w14:paraId="14D3565B" w14:textId="38E4A54D" w:rsidR="009837B5" w:rsidRPr="00DF3319" w:rsidRDefault="009837B5" w:rsidP="00572025">
      <w:pPr>
        <w:widowControl w:val="0"/>
        <w:suppressAutoHyphens/>
        <w:snapToGrid w:val="0"/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</w:p>
    <w:p w14:paraId="67C63339" w14:textId="4A36BCD2" w:rsidR="009837B5" w:rsidRPr="008B271F" w:rsidRDefault="009837B5" w:rsidP="00E31E63">
      <w:pPr>
        <w:pStyle w:val="Akapitzlist"/>
        <w:numPr>
          <w:ilvl w:val="0"/>
          <w:numId w:val="9"/>
        </w:numPr>
        <w:suppressAutoHyphens/>
        <w:spacing w:before="100" w:beforeAutospacing="1" w:after="0" w:line="360" w:lineRule="auto"/>
        <w:rPr>
          <w:rStyle w:val="FontStyle69"/>
          <w:rFonts w:ascii="Arial Narrow" w:hAnsi="Arial Narrow" w:cstheme="minorBidi"/>
          <w:b/>
          <w:bCs/>
          <w:color w:val="auto"/>
          <w:sz w:val="24"/>
          <w:szCs w:val="24"/>
        </w:rPr>
      </w:pPr>
      <w:r w:rsidRPr="00BE1F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Informacje dotyczące gwarancji;                                                                                                   </w:t>
      </w:r>
      <w:r w:rsidR="00BE1FB8" w:rsidRPr="00820187">
        <w:rPr>
          <w:rStyle w:val="FontStyle69"/>
          <w:rFonts w:ascii="Arial Narrow" w:hAnsi="Arial Narrow" w:cs="Times New Roman"/>
          <w:sz w:val="24"/>
          <w:szCs w:val="24"/>
        </w:rPr>
        <w:t xml:space="preserve">Zamawiający żąda minimum </w:t>
      </w:r>
      <w:r w:rsidR="00BE1FB8" w:rsidRPr="00820187">
        <w:rPr>
          <w:rStyle w:val="FontStyle69"/>
          <w:rFonts w:ascii="Arial Narrow" w:hAnsi="Arial Narrow" w:cs="Times New Roman"/>
          <w:b/>
          <w:bCs/>
          <w:sz w:val="24"/>
          <w:szCs w:val="24"/>
        </w:rPr>
        <w:t>36 - miesięcznego okresu gwarancji</w:t>
      </w:r>
      <w:r w:rsidR="00BE1FB8" w:rsidRPr="00820187">
        <w:rPr>
          <w:rStyle w:val="FontStyle69"/>
          <w:rFonts w:ascii="Arial Narrow" w:hAnsi="Arial Narrow" w:cs="Times New Roman"/>
          <w:sz w:val="24"/>
          <w:szCs w:val="24"/>
        </w:rPr>
        <w:t xml:space="preserve">, licząc od dnia podpisania ostatniego protokołu odbioru przedmiotu zamówienia, na wykonane roboty, zamontowane urządzenia i wbudowane materiały. </w:t>
      </w:r>
      <w:r w:rsidR="00BE1FB8" w:rsidRPr="008B271F">
        <w:rPr>
          <w:rStyle w:val="FontStyle69"/>
          <w:rFonts w:ascii="Arial Narrow" w:hAnsi="Arial Narrow" w:cs="Times New Roman"/>
          <w:sz w:val="24"/>
          <w:szCs w:val="24"/>
        </w:rPr>
        <w:t>Maksymalny okres gwarancji 60 miesięcy.</w:t>
      </w:r>
    </w:p>
    <w:p w14:paraId="3183048C" w14:textId="77777777" w:rsidR="00BE1FB8" w:rsidRPr="00BE1FB8" w:rsidRDefault="00BE1FB8" w:rsidP="00BE1FB8">
      <w:pPr>
        <w:pStyle w:val="Akapitzlist"/>
        <w:suppressAutoHyphens/>
        <w:spacing w:before="100" w:beforeAutospacing="1" w:after="0" w:line="36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p w14:paraId="39A7FECE" w14:textId="20966836" w:rsidR="009837B5" w:rsidRPr="00BE1FB8" w:rsidRDefault="009837B5" w:rsidP="00E31E63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 Narrow" w:hAnsi="Arial Narrow"/>
          <w:sz w:val="24"/>
          <w:szCs w:val="24"/>
        </w:rPr>
      </w:pPr>
      <w:r w:rsidRPr="00BE1FB8">
        <w:rPr>
          <w:rFonts w:ascii="Arial Narrow" w:hAnsi="Arial Narrow"/>
          <w:b/>
          <w:bCs/>
          <w:sz w:val="24"/>
          <w:szCs w:val="24"/>
        </w:rPr>
        <w:lastRenderedPageBreak/>
        <w:t>Upublicznienie zapytania ofertowego</w:t>
      </w:r>
      <w:r w:rsidRPr="00BE1FB8">
        <w:rPr>
          <w:rFonts w:ascii="Arial Narrow" w:hAnsi="Arial Narrow"/>
          <w:sz w:val="24"/>
          <w:szCs w:val="24"/>
        </w:rPr>
        <w:t xml:space="preserve">;                                   </w:t>
      </w:r>
    </w:p>
    <w:p w14:paraId="41EBB45F" w14:textId="4C1965A3" w:rsidR="00093047" w:rsidRPr="00DF3319" w:rsidRDefault="009837B5" w:rsidP="00572025">
      <w:pPr>
        <w:suppressAutoHyphens/>
        <w:spacing w:after="0" w:line="36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DF3319">
        <w:rPr>
          <w:rFonts w:ascii="Arial Narrow" w:hAnsi="Arial Narrow"/>
          <w:sz w:val="24"/>
          <w:szCs w:val="24"/>
        </w:rPr>
        <w:t xml:space="preserve">Niniejsze zapytanie ofertowe zostało opublikowane na stronie LWiK Sp. z o.o. </w:t>
      </w:r>
      <w:hyperlink r:id="rId11" w:history="1">
        <w:r w:rsidRPr="00DF331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eastAsia="ar-SA"/>
          </w:rPr>
          <w:t>www.lwik.lubsko.pl</w:t>
        </w:r>
      </w:hyperlink>
      <w:r w:rsidR="008B271F">
        <w:rPr>
          <w:rFonts w:ascii="Arial Narrow" w:eastAsia="Calibri" w:hAnsi="Arial Narrow" w:cs="Arial"/>
          <w:color w:val="0000FF"/>
          <w:sz w:val="24"/>
          <w:szCs w:val="24"/>
          <w:u w:val="single"/>
          <w:lang w:eastAsia="ar-SA"/>
        </w:rPr>
        <w:t>,</w:t>
      </w:r>
      <w:r w:rsidR="008B271F">
        <w:rPr>
          <w:rFonts w:ascii="Arial Narrow" w:eastAsia="Calibri" w:hAnsi="Arial Narrow" w:cs="Arial"/>
          <w:sz w:val="24"/>
          <w:szCs w:val="24"/>
          <w:lang w:eastAsia="ar-SA"/>
        </w:rPr>
        <w:t xml:space="preserve"> na platformiezakupowej( adres podany w pkt. 3.6</w:t>
      </w:r>
      <w:r w:rsidR="008B271F" w:rsidRPr="008C429D">
        <w:rPr>
          <w:rFonts w:ascii="Arial Narrow" w:eastAsia="Calibri" w:hAnsi="Arial Narrow" w:cs="Arial"/>
          <w:sz w:val="24"/>
          <w:szCs w:val="24"/>
          <w:lang w:eastAsia="ar-SA"/>
        </w:rPr>
        <w:t>)</w:t>
      </w:r>
      <w:r w:rsidRPr="008C429D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 w:rsidR="008B271F">
        <w:rPr>
          <w:rFonts w:ascii="Arial Narrow" w:eastAsia="Calibri" w:hAnsi="Arial Narrow" w:cs="Arial"/>
          <w:sz w:val="24"/>
          <w:szCs w:val="24"/>
          <w:lang w:eastAsia="ar-SA"/>
        </w:rPr>
        <w:t xml:space="preserve">oraz zostało rozesłane w formie zaproszenia do </w:t>
      </w:r>
      <w:r w:rsidR="008C429D">
        <w:rPr>
          <w:rFonts w:ascii="Arial Narrow" w:eastAsia="Calibri" w:hAnsi="Arial Narrow" w:cs="Arial"/>
          <w:sz w:val="24"/>
          <w:szCs w:val="24"/>
          <w:lang w:eastAsia="ar-SA"/>
        </w:rPr>
        <w:t>specjalistycznych firm.</w:t>
      </w:r>
      <w:r w:rsidR="008B271F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14:paraId="34E0DE92" w14:textId="77777777" w:rsidR="00FA10CD" w:rsidRDefault="009837B5" w:rsidP="00093047">
      <w:pPr>
        <w:autoSpaceDE w:val="0"/>
        <w:autoSpaceDN w:val="0"/>
        <w:adjustRightInd w:val="0"/>
        <w:spacing w:after="0" w:line="360" w:lineRule="auto"/>
        <w:rPr>
          <w:rFonts w:ascii="Arial Narrow" w:hAnsi="Arial Narrow" w:cs="Sylfaen"/>
          <w:b/>
          <w:bCs/>
          <w:color w:val="000000"/>
          <w:sz w:val="24"/>
          <w:szCs w:val="24"/>
        </w:rPr>
      </w:pPr>
      <w:r w:rsidRPr="00DF3319">
        <w:rPr>
          <w:rFonts w:ascii="Arial Narrow" w:hAnsi="Arial Narrow" w:cs="Sylfaen"/>
          <w:b/>
          <w:bCs/>
          <w:color w:val="000000"/>
          <w:sz w:val="24"/>
          <w:szCs w:val="24"/>
        </w:rPr>
        <w:t>7</w:t>
      </w:r>
      <w:r w:rsidRPr="00DF3319">
        <w:rPr>
          <w:rFonts w:ascii="Arial Narrow" w:hAnsi="Arial Narrow" w:cs="Sylfaen"/>
          <w:color w:val="000000"/>
          <w:sz w:val="24"/>
          <w:szCs w:val="24"/>
        </w:rPr>
        <w:t xml:space="preserve">. </w:t>
      </w:r>
      <w:r w:rsidRPr="00DF3319">
        <w:rPr>
          <w:rFonts w:ascii="Arial Narrow" w:hAnsi="Arial Narrow" w:cs="Sylfaen"/>
          <w:b/>
          <w:bCs/>
          <w:color w:val="000000"/>
          <w:sz w:val="24"/>
          <w:szCs w:val="24"/>
        </w:rPr>
        <w:t>Inne postanowienia;</w:t>
      </w:r>
    </w:p>
    <w:p w14:paraId="41B727B2" w14:textId="0A95508D" w:rsidR="009837B5" w:rsidRPr="00DF3319" w:rsidRDefault="009837B5" w:rsidP="0009304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Sylfaen"/>
          <w:color w:val="000000"/>
          <w:sz w:val="24"/>
          <w:szCs w:val="24"/>
        </w:rPr>
      </w:pPr>
      <w:r w:rsidRPr="00DF3319">
        <w:rPr>
          <w:rFonts w:ascii="Arial Narrow" w:hAnsi="Arial Narrow" w:cs="Sylfaen"/>
          <w:color w:val="000000"/>
          <w:sz w:val="24"/>
          <w:szCs w:val="24"/>
        </w:rPr>
        <w:t>7.1. Niniejsze zapytanie ofertowe ma na celu spełnienie zasady konkurencyjności przy</w:t>
      </w:r>
      <w:r w:rsidR="00592D07">
        <w:rPr>
          <w:rFonts w:ascii="Arial Narrow" w:hAnsi="Arial Narrow" w:cs="Sylfaen"/>
          <w:color w:val="000000"/>
          <w:sz w:val="24"/>
          <w:szCs w:val="24"/>
        </w:rPr>
        <w:t xml:space="preserve"> </w:t>
      </w:r>
      <w:r w:rsidRPr="00DF3319">
        <w:rPr>
          <w:rFonts w:ascii="Arial Narrow" w:hAnsi="Arial Narrow" w:cs="Sylfaen"/>
          <w:color w:val="000000"/>
          <w:sz w:val="24"/>
          <w:szCs w:val="24"/>
        </w:rPr>
        <w:t xml:space="preserve">zachowaniu zasad uczciwej konkurencji i równego traktowania wykonawców. </w:t>
      </w:r>
    </w:p>
    <w:p w14:paraId="2A7AB999" w14:textId="77777777" w:rsidR="009837B5" w:rsidRPr="00DF3319" w:rsidRDefault="009837B5" w:rsidP="0057202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 Narrow" w:hAnsi="Arial Narrow" w:cs="Sylfaen"/>
          <w:color w:val="000000"/>
          <w:sz w:val="24"/>
          <w:szCs w:val="24"/>
        </w:rPr>
      </w:pPr>
      <w:r w:rsidRPr="00DF3319">
        <w:rPr>
          <w:rFonts w:ascii="Arial Narrow" w:hAnsi="Arial Narrow" w:cs="Sylfaen"/>
          <w:color w:val="000000"/>
          <w:sz w:val="24"/>
          <w:szCs w:val="24"/>
        </w:rPr>
        <w:t xml:space="preserve">7.2. Jeżeli Wykonawca złoży ofertę z błędem lub nie złoży z ofertą wymaganych pełnomocnictw, dokumentów i oświadczeń potwierdzających spełnienie warunków udziału w postepowaniu albo złoży je wadliwe lub niekompletne - Zamawiający jednokrotnie wezwie, w wyznaczonym przez siebie czasie, do ich złożenia, uzupełnienia bądź poprawy. Oferta nie może podlegać zmianie co do ceny, za wyjątkiem konsekwencji poprawienia oczywistych omyłek rachunkowych. </w:t>
      </w:r>
    </w:p>
    <w:p w14:paraId="412EE591" w14:textId="77777777" w:rsidR="009837B5" w:rsidRPr="00DF3319" w:rsidRDefault="009837B5" w:rsidP="0057202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 Narrow" w:hAnsi="Arial Narrow" w:cs="Sylfaen"/>
          <w:color w:val="000000"/>
          <w:sz w:val="24"/>
          <w:szCs w:val="24"/>
        </w:rPr>
      </w:pPr>
      <w:r w:rsidRPr="00DF3319">
        <w:rPr>
          <w:rFonts w:ascii="Arial Narrow" w:hAnsi="Arial Narrow" w:cs="Sylfaen"/>
          <w:color w:val="000000"/>
          <w:sz w:val="24"/>
          <w:szCs w:val="24"/>
        </w:rPr>
        <w:t xml:space="preserve">7.3. Zamawiający zastrzega sobie prawo do unieważnienia postępowania w przypadku, gdy jego dalsze prowadzenie lub zawarcie umowy nie będzie leżało w interesie publicznym czego nie można było przewidzieć, lub gdy obarczone będzie wadą uniemożliwiającą zawarcie ważnej umowy. </w:t>
      </w:r>
    </w:p>
    <w:p w14:paraId="3F29D45A" w14:textId="77777777" w:rsidR="009837B5" w:rsidRPr="00DF3319" w:rsidRDefault="009837B5" w:rsidP="0057202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 Narrow" w:hAnsi="Arial Narrow" w:cs="Sylfaen"/>
          <w:color w:val="000000"/>
          <w:sz w:val="24"/>
          <w:szCs w:val="24"/>
        </w:rPr>
      </w:pPr>
      <w:r w:rsidRPr="00DF3319">
        <w:rPr>
          <w:rFonts w:ascii="Arial Narrow" w:hAnsi="Arial Narrow" w:cs="Sylfaen"/>
          <w:color w:val="000000"/>
          <w:sz w:val="24"/>
          <w:szCs w:val="24"/>
        </w:rPr>
        <w:t xml:space="preserve">7.4. Zamawiający zastrzega sobie również prawo unieważnienia postępowania bez podania przyczyny. Z tego tytułu nie przysługuje oferentowi zwrot środków za przygotowanie i złożenie oferty. </w:t>
      </w:r>
    </w:p>
    <w:p w14:paraId="66B0DC65" w14:textId="77777777" w:rsidR="00CA3825" w:rsidRDefault="00CA3825" w:rsidP="00CA3825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1408D9E0" w14:textId="523F6FCD" w:rsidR="00BE1FB8" w:rsidRDefault="009837B5" w:rsidP="00CA3825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DF33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Integralną częścią niniejszego zapytania ofertowego są załączniki:</w:t>
      </w:r>
    </w:p>
    <w:p w14:paraId="52979C7E" w14:textId="37B20475" w:rsidR="00993B08" w:rsidRPr="00AB7D8B" w:rsidRDefault="009837B5" w:rsidP="00CA3825">
      <w:pPr>
        <w:pStyle w:val="Akapitzlist"/>
        <w:numPr>
          <w:ilvl w:val="0"/>
          <w:numId w:val="33"/>
        </w:numPr>
        <w:spacing w:after="0" w:line="360" w:lineRule="auto"/>
        <w:rPr>
          <w:rStyle w:val="FontStyle69"/>
          <w:rFonts w:ascii="Arial Narrow" w:hAnsi="Arial Narrow"/>
          <w:sz w:val="24"/>
          <w:szCs w:val="24"/>
        </w:rPr>
      </w:pPr>
      <w:r w:rsidRPr="00AB7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Załącznik nr 1 – </w:t>
      </w:r>
      <w:r w:rsidR="00AB7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AB7D8B">
        <w:rPr>
          <w:rFonts w:ascii="Arial Narrow" w:eastAsia="Times New Roman" w:hAnsi="Arial Narrow" w:cs="Times New Roman"/>
          <w:sz w:val="24"/>
          <w:szCs w:val="24"/>
          <w:lang w:eastAsia="pl-PL"/>
        </w:rPr>
        <w:t>Formularz ofertowy;</w:t>
      </w:r>
      <w:r w:rsidR="00AB7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993B08" w:rsidRPr="00AB7D8B">
        <w:rPr>
          <w:rStyle w:val="FontStyle59"/>
          <w:rFonts w:ascii="Arial Narrow" w:hAnsi="Arial Narrow"/>
          <w:b w:val="0"/>
          <w:bCs w:val="0"/>
          <w:sz w:val="24"/>
          <w:szCs w:val="24"/>
        </w:rPr>
        <w:t>Załącznik Nr 1a –</w:t>
      </w:r>
      <w:r w:rsidR="00993B08" w:rsidRPr="00AB7D8B">
        <w:rPr>
          <w:rStyle w:val="FontStyle69"/>
          <w:rFonts w:ascii="Arial Narrow" w:hAnsi="Arial Narrow"/>
          <w:sz w:val="24"/>
          <w:szCs w:val="24"/>
        </w:rPr>
        <w:t xml:space="preserve"> Kosztorys ofertowy dotycząca Części I zamówienia</w:t>
      </w:r>
    </w:p>
    <w:p w14:paraId="3E6DFC48" w14:textId="5D7FCC65" w:rsidR="00993B08" w:rsidRPr="00993B08" w:rsidRDefault="00993B08" w:rsidP="00CA3825">
      <w:pPr>
        <w:pStyle w:val="Style12"/>
        <w:numPr>
          <w:ilvl w:val="0"/>
          <w:numId w:val="33"/>
        </w:numPr>
        <w:spacing w:after="0"/>
        <w:rPr>
          <w:rFonts w:ascii="Arial Narrow" w:hAnsi="Arial Narrow" w:cs="Palatino Linotype"/>
          <w:color w:val="000000"/>
          <w:sz w:val="24"/>
          <w:szCs w:val="24"/>
        </w:rPr>
      </w:pPr>
      <w:r w:rsidRPr="00993B08">
        <w:rPr>
          <w:rStyle w:val="FontStyle59"/>
          <w:rFonts w:ascii="Arial Narrow" w:hAnsi="Arial Narrow"/>
          <w:b w:val="0"/>
          <w:bCs w:val="0"/>
          <w:sz w:val="24"/>
          <w:szCs w:val="24"/>
        </w:rPr>
        <w:t>Załącznik Nr 1b</w:t>
      </w:r>
      <w:r w:rsidRPr="00993B08">
        <w:rPr>
          <w:rStyle w:val="FontStyle59"/>
          <w:rFonts w:ascii="Arial Narrow" w:hAnsi="Arial Narrow"/>
          <w:sz w:val="24"/>
          <w:szCs w:val="24"/>
        </w:rPr>
        <w:t xml:space="preserve"> –</w:t>
      </w:r>
      <w:r w:rsidRPr="00993B08">
        <w:rPr>
          <w:rStyle w:val="FontStyle69"/>
          <w:rFonts w:ascii="Arial Narrow" w:hAnsi="Arial Narrow"/>
          <w:sz w:val="24"/>
          <w:szCs w:val="24"/>
        </w:rPr>
        <w:t xml:space="preserve"> Kosztorys ofertowy dotycząca Części II zamówienia</w:t>
      </w:r>
    </w:p>
    <w:p w14:paraId="1C9BE6D4" w14:textId="38454ED3" w:rsidR="00993B08" w:rsidRPr="00993B08" w:rsidRDefault="009837B5" w:rsidP="00CA3825">
      <w:pPr>
        <w:pStyle w:val="Akapitzlist"/>
        <w:numPr>
          <w:ilvl w:val="0"/>
          <w:numId w:val="33"/>
        </w:numPr>
        <w:spacing w:after="0" w:line="360" w:lineRule="auto"/>
        <w:rPr>
          <w:rStyle w:val="FontStyle69"/>
          <w:rFonts w:ascii="Arial Narrow" w:eastAsia="Times New Roman" w:hAnsi="Arial Narrow" w:cs="Times New Roman"/>
          <w:color w:val="auto"/>
          <w:sz w:val="24"/>
          <w:szCs w:val="24"/>
          <w:lang w:eastAsia="pl-PL"/>
        </w:rPr>
      </w:pPr>
      <w:r w:rsidRPr="009D3DA0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2 –</w:t>
      </w:r>
      <w:r w:rsidR="00AB7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9D3DA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Wzór umowy</w:t>
      </w:r>
      <w:r w:rsidR="00993B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93B08" w:rsidRPr="00993B08">
        <w:rPr>
          <w:rStyle w:val="FontStyle69"/>
          <w:rFonts w:ascii="Arial Narrow" w:hAnsi="Arial Narrow" w:cs="Times New Roman"/>
          <w:sz w:val="24"/>
          <w:szCs w:val="24"/>
        </w:rPr>
        <w:t>dotycząca Części I zamówienia</w:t>
      </w:r>
    </w:p>
    <w:p w14:paraId="68B9B892" w14:textId="37EAB499" w:rsidR="00993B08" w:rsidRPr="00993B08" w:rsidRDefault="00993B08" w:rsidP="00CA3825">
      <w:pPr>
        <w:pStyle w:val="Akapitzlist"/>
        <w:numPr>
          <w:ilvl w:val="0"/>
          <w:numId w:val="33"/>
        </w:numPr>
        <w:spacing w:after="0" w:line="360" w:lineRule="auto"/>
        <w:rPr>
          <w:rStyle w:val="FontStyle69"/>
          <w:rFonts w:ascii="Arial Narrow" w:eastAsia="Times New Roman" w:hAnsi="Arial Narrow" w:cs="Times New Roman"/>
          <w:color w:val="auto"/>
          <w:sz w:val="24"/>
          <w:szCs w:val="24"/>
          <w:lang w:eastAsia="pl-PL"/>
        </w:rPr>
      </w:pPr>
      <w:r w:rsidRPr="009D3DA0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9D3DA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Wzór umowy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93B08">
        <w:rPr>
          <w:rStyle w:val="FontStyle69"/>
          <w:rFonts w:ascii="Arial Narrow" w:hAnsi="Arial Narrow" w:cs="Times New Roman"/>
          <w:sz w:val="24"/>
          <w:szCs w:val="24"/>
        </w:rPr>
        <w:t>dotycząca Części I zamówienia</w:t>
      </w:r>
    </w:p>
    <w:p w14:paraId="42C45105" w14:textId="48AFAA54" w:rsidR="009837B5" w:rsidRPr="009D3DA0" w:rsidRDefault="009837B5" w:rsidP="00CA3825">
      <w:pPr>
        <w:pStyle w:val="Akapitzlist"/>
        <w:numPr>
          <w:ilvl w:val="0"/>
          <w:numId w:val="33"/>
        </w:num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D3DA0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3 –</w:t>
      </w:r>
      <w:r w:rsidR="00AB7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9D3DA0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wykonawcy.</w:t>
      </w:r>
    </w:p>
    <w:p w14:paraId="2F463598" w14:textId="63648B22" w:rsidR="009D3DA0" w:rsidRPr="009D3DA0" w:rsidRDefault="009D3DA0" w:rsidP="00CA3825">
      <w:pPr>
        <w:pStyle w:val="Style11"/>
        <w:numPr>
          <w:ilvl w:val="0"/>
          <w:numId w:val="33"/>
        </w:numPr>
        <w:spacing w:line="360" w:lineRule="auto"/>
        <w:rPr>
          <w:rStyle w:val="FontStyle69"/>
          <w:rFonts w:ascii="Arial Narrow" w:hAnsi="Arial Narrow" w:cs="Times New Roman"/>
          <w:sz w:val="24"/>
          <w:szCs w:val="24"/>
        </w:rPr>
      </w:pPr>
      <w:r w:rsidRPr="009D3DA0">
        <w:rPr>
          <w:rFonts w:ascii="Arial Narrow" w:eastAsia="Times New Roman" w:hAnsi="Arial Narrow" w:cs="Times New Roman"/>
          <w:lang w:eastAsia="pl-PL"/>
        </w:rPr>
        <w:t>Załącznik nr 4 -</w:t>
      </w:r>
      <w:r w:rsidR="00993B08">
        <w:rPr>
          <w:rFonts w:ascii="Arial Narrow" w:eastAsia="Times New Roman" w:hAnsi="Arial Narrow" w:cs="Times New Roman"/>
          <w:lang w:eastAsia="pl-PL"/>
        </w:rPr>
        <w:t xml:space="preserve"> </w:t>
      </w:r>
      <w:r w:rsidR="00AB7D8B">
        <w:rPr>
          <w:rFonts w:ascii="Arial Narrow" w:eastAsia="Times New Roman" w:hAnsi="Arial Narrow" w:cs="Times New Roman"/>
          <w:lang w:eastAsia="pl-PL"/>
        </w:rPr>
        <w:t xml:space="preserve">   </w:t>
      </w:r>
      <w:r w:rsidRPr="009D3DA0">
        <w:rPr>
          <w:rStyle w:val="FontStyle59"/>
          <w:rFonts w:ascii="Arial Narrow" w:hAnsi="Arial Narrow" w:cs="Times New Roman"/>
          <w:b w:val="0"/>
          <w:bCs w:val="0"/>
          <w:sz w:val="24"/>
          <w:szCs w:val="24"/>
        </w:rPr>
        <w:t>Poglądowy p</w:t>
      </w:r>
      <w:r w:rsidRPr="009D3DA0">
        <w:rPr>
          <w:rStyle w:val="FontStyle69"/>
          <w:rFonts w:ascii="Arial Narrow" w:hAnsi="Arial Narrow" w:cs="Times New Roman"/>
          <w:sz w:val="24"/>
          <w:szCs w:val="24"/>
        </w:rPr>
        <w:t>rzedmiar robót dla Części I.</w:t>
      </w:r>
    </w:p>
    <w:p w14:paraId="3382D851" w14:textId="386B9907" w:rsidR="009D3DA0" w:rsidRPr="009D3DA0" w:rsidRDefault="009D3DA0" w:rsidP="00CA3825">
      <w:pPr>
        <w:pStyle w:val="Style11"/>
        <w:numPr>
          <w:ilvl w:val="0"/>
          <w:numId w:val="33"/>
        </w:numPr>
        <w:spacing w:line="360" w:lineRule="auto"/>
        <w:rPr>
          <w:rStyle w:val="FontStyle59"/>
          <w:rFonts w:ascii="Arial Narrow" w:hAnsi="Arial Narrow" w:cs="Times New Roman"/>
          <w:b w:val="0"/>
          <w:bCs w:val="0"/>
          <w:sz w:val="24"/>
          <w:szCs w:val="24"/>
        </w:rPr>
      </w:pPr>
      <w:r w:rsidRPr="009D3DA0">
        <w:rPr>
          <w:rStyle w:val="FontStyle59"/>
          <w:rFonts w:ascii="Arial Narrow" w:hAnsi="Arial Narrow" w:cs="Times New Roman"/>
          <w:b w:val="0"/>
          <w:bCs w:val="0"/>
          <w:sz w:val="24"/>
          <w:szCs w:val="24"/>
        </w:rPr>
        <w:t xml:space="preserve">Załącznik </w:t>
      </w:r>
      <w:r w:rsidR="00993B08">
        <w:rPr>
          <w:rStyle w:val="FontStyle59"/>
          <w:rFonts w:ascii="Arial Narrow" w:hAnsi="Arial Narrow" w:cs="Times New Roman"/>
          <w:b w:val="0"/>
          <w:bCs w:val="0"/>
          <w:sz w:val="24"/>
          <w:szCs w:val="24"/>
        </w:rPr>
        <w:t>n</w:t>
      </w:r>
      <w:r w:rsidRPr="009D3DA0">
        <w:rPr>
          <w:rStyle w:val="FontStyle59"/>
          <w:rFonts w:ascii="Arial Narrow" w:hAnsi="Arial Narrow" w:cs="Times New Roman"/>
          <w:b w:val="0"/>
          <w:bCs w:val="0"/>
          <w:sz w:val="24"/>
          <w:szCs w:val="24"/>
        </w:rPr>
        <w:t xml:space="preserve">r </w:t>
      </w:r>
      <w:r w:rsidR="00993B08">
        <w:rPr>
          <w:rStyle w:val="FontStyle59"/>
          <w:rFonts w:ascii="Arial Narrow" w:hAnsi="Arial Narrow" w:cs="Times New Roman"/>
          <w:b w:val="0"/>
          <w:bCs w:val="0"/>
          <w:sz w:val="24"/>
          <w:szCs w:val="24"/>
        </w:rPr>
        <w:t>4</w:t>
      </w:r>
      <w:r w:rsidRPr="009D3DA0">
        <w:rPr>
          <w:rStyle w:val="FontStyle59"/>
          <w:rFonts w:ascii="Arial Narrow" w:hAnsi="Arial Narrow" w:cs="Times New Roman"/>
          <w:b w:val="0"/>
          <w:bCs w:val="0"/>
          <w:sz w:val="24"/>
          <w:szCs w:val="24"/>
        </w:rPr>
        <w:t>a – Poglądowy p</w:t>
      </w:r>
      <w:r w:rsidRPr="009D3DA0">
        <w:rPr>
          <w:rStyle w:val="FontStyle69"/>
          <w:rFonts w:ascii="Arial Narrow" w:hAnsi="Arial Narrow" w:cs="Times New Roman"/>
          <w:sz w:val="24"/>
          <w:szCs w:val="24"/>
        </w:rPr>
        <w:t>rzedmiar robót dla Części II.</w:t>
      </w:r>
    </w:p>
    <w:p w14:paraId="3DB17BEF" w14:textId="6001AFB3" w:rsidR="009D3DA0" w:rsidRPr="009D3DA0" w:rsidRDefault="009D3DA0" w:rsidP="00CA3825">
      <w:pPr>
        <w:pStyle w:val="Style4"/>
        <w:numPr>
          <w:ilvl w:val="0"/>
          <w:numId w:val="33"/>
        </w:numPr>
        <w:spacing w:after="0" w:line="360" w:lineRule="auto"/>
        <w:rPr>
          <w:rStyle w:val="FontStyle69"/>
          <w:rFonts w:ascii="Arial Narrow" w:hAnsi="Arial Narrow"/>
          <w:sz w:val="24"/>
          <w:szCs w:val="24"/>
        </w:rPr>
      </w:pPr>
      <w:r w:rsidRPr="009D3DA0">
        <w:rPr>
          <w:rStyle w:val="FontStyle59"/>
          <w:rFonts w:ascii="Arial Narrow" w:hAnsi="Arial Narrow"/>
          <w:b w:val="0"/>
          <w:bCs w:val="0"/>
          <w:sz w:val="24"/>
          <w:szCs w:val="24"/>
        </w:rPr>
        <w:t xml:space="preserve">Załącznik </w:t>
      </w:r>
      <w:r w:rsidR="00993B08">
        <w:rPr>
          <w:rStyle w:val="FontStyle59"/>
          <w:rFonts w:ascii="Arial Narrow" w:hAnsi="Arial Narrow"/>
          <w:b w:val="0"/>
          <w:bCs w:val="0"/>
          <w:sz w:val="24"/>
          <w:szCs w:val="24"/>
        </w:rPr>
        <w:t>n</w:t>
      </w:r>
      <w:r w:rsidRPr="009D3DA0">
        <w:rPr>
          <w:rStyle w:val="FontStyle59"/>
          <w:rFonts w:ascii="Arial Narrow" w:hAnsi="Arial Narrow"/>
          <w:b w:val="0"/>
          <w:bCs w:val="0"/>
          <w:sz w:val="24"/>
          <w:szCs w:val="24"/>
        </w:rPr>
        <w:t xml:space="preserve">r </w:t>
      </w:r>
      <w:r w:rsidR="00993B08">
        <w:rPr>
          <w:rStyle w:val="FontStyle59"/>
          <w:rFonts w:ascii="Arial Narrow" w:hAnsi="Arial Narrow"/>
          <w:b w:val="0"/>
          <w:bCs w:val="0"/>
          <w:sz w:val="24"/>
          <w:szCs w:val="24"/>
        </w:rPr>
        <w:t>5</w:t>
      </w:r>
      <w:r w:rsidRPr="009D3DA0">
        <w:rPr>
          <w:rStyle w:val="FontStyle59"/>
          <w:rFonts w:ascii="Arial Narrow" w:hAnsi="Arial Narrow"/>
          <w:b w:val="0"/>
          <w:bCs w:val="0"/>
          <w:sz w:val="24"/>
          <w:szCs w:val="24"/>
        </w:rPr>
        <w:t xml:space="preserve"> –   </w:t>
      </w:r>
      <w:r w:rsidRPr="009D3DA0">
        <w:rPr>
          <w:rStyle w:val="FontStyle69"/>
          <w:rFonts w:ascii="Arial Narrow" w:hAnsi="Arial Narrow"/>
          <w:sz w:val="24"/>
          <w:szCs w:val="24"/>
        </w:rPr>
        <w:t>Specyfikacja techniczna wykonania i odbioru robót.</w:t>
      </w:r>
    </w:p>
    <w:p w14:paraId="1A33DA2C" w14:textId="00197DA4" w:rsidR="00FA10CD" w:rsidRPr="00093047" w:rsidRDefault="009D3DA0" w:rsidP="00CA3825">
      <w:pPr>
        <w:pStyle w:val="Style4"/>
        <w:numPr>
          <w:ilvl w:val="0"/>
          <w:numId w:val="33"/>
        </w:numPr>
        <w:spacing w:after="0" w:line="360" w:lineRule="auto"/>
        <w:rPr>
          <w:rFonts w:ascii="Arial Narrow" w:hAnsi="Arial Narrow" w:cs="Palatino Linotype"/>
          <w:color w:val="000000"/>
          <w:sz w:val="24"/>
          <w:szCs w:val="24"/>
        </w:rPr>
      </w:pPr>
      <w:r w:rsidRPr="009D3DA0">
        <w:rPr>
          <w:rStyle w:val="FontStyle59"/>
          <w:rFonts w:ascii="Arial Narrow" w:hAnsi="Arial Narrow"/>
          <w:b w:val="0"/>
          <w:bCs w:val="0"/>
          <w:sz w:val="24"/>
          <w:szCs w:val="24"/>
        </w:rPr>
        <w:t xml:space="preserve">Załącznik </w:t>
      </w:r>
      <w:r w:rsidR="00993B08">
        <w:rPr>
          <w:rStyle w:val="FontStyle59"/>
          <w:rFonts w:ascii="Arial Narrow" w:hAnsi="Arial Narrow"/>
          <w:b w:val="0"/>
          <w:bCs w:val="0"/>
          <w:sz w:val="24"/>
          <w:szCs w:val="24"/>
        </w:rPr>
        <w:t>n</w:t>
      </w:r>
      <w:r w:rsidRPr="009D3DA0">
        <w:rPr>
          <w:rStyle w:val="FontStyle59"/>
          <w:rFonts w:ascii="Arial Narrow" w:hAnsi="Arial Narrow"/>
          <w:b w:val="0"/>
          <w:bCs w:val="0"/>
          <w:sz w:val="24"/>
          <w:szCs w:val="24"/>
        </w:rPr>
        <w:t xml:space="preserve">r </w:t>
      </w:r>
      <w:r w:rsidR="00993B08">
        <w:rPr>
          <w:rStyle w:val="FontStyle59"/>
          <w:rFonts w:ascii="Arial Narrow" w:hAnsi="Arial Narrow"/>
          <w:b w:val="0"/>
          <w:bCs w:val="0"/>
          <w:sz w:val="24"/>
          <w:szCs w:val="24"/>
        </w:rPr>
        <w:t>6</w:t>
      </w:r>
      <w:r w:rsidRPr="009D3DA0">
        <w:rPr>
          <w:rStyle w:val="FontStyle59"/>
          <w:rFonts w:ascii="Arial Narrow" w:hAnsi="Arial Narrow"/>
          <w:b w:val="0"/>
          <w:bCs w:val="0"/>
          <w:sz w:val="24"/>
          <w:szCs w:val="24"/>
        </w:rPr>
        <w:t xml:space="preserve"> –   Mapy (rys. nr 1, rys. nr 1.1, rys nr 2) </w:t>
      </w:r>
    </w:p>
    <w:p w14:paraId="1936DB60" w14:textId="77777777" w:rsidR="00AB7D8B" w:rsidRDefault="00AB7D8B" w:rsidP="008166A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C0816E2" w14:textId="233A936F" w:rsidR="008166AD" w:rsidRPr="00DF3319" w:rsidRDefault="008166AD" w:rsidP="008166A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3319">
        <w:rPr>
          <w:rFonts w:ascii="Arial Narrow" w:eastAsia="Times New Roman" w:hAnsi="Arial Narrow" w:cs="Times New Roman"/>
          <w:sz w:val="24"/>
          <w:szCs w:val="24"/>
          <w:lang w:eastAsia="pl-PL"/>
        </w:rPr>
        <w:t>Sporządził: Waldemar Szylko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                                               Zatwierdził: Roman Żaczyk-                                                                                                                                            </w:t>
      </w:r>
      <w:r w:rsidRPr="00DF33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-Kierownik DE w LWiK Sp. z o.o.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-Prezes LWiK Sp. z o.o.   </w:t>
      </w:r>
    </w:p>
    <w:p w14:paraId="2E717919" w14:textId="77777777" w:rsidR="00CA3825" w:rsidRDefault="00CA3825" w:rsidP="00CA382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sectPr w:rsidR="00CA38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CC6C" w14:textId="77777777" w:rsidR="00911BC7" w:rsidRDefault="00911BC7">
      <w:pPr>
        <w:spacing w:after="0" w:line="240" w:lineRule="auto"/>
      </w:pPr>
      <w:r>
        <w:separator/>
      </w:r>
    </w:p>
  </w:endnote>
  <w:endnote w:type="continuationSeparator" w:id="0">
    <w:p w14:paraId="06B1A397" w14:textId="77777777" w:rsidR="00911BC7" w:rsidRDefault="0091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4519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25FEF84" w14:textId="6A54082D" w:rsidR="0076587E" w:rsidRDefault="0076587E">
            <w:pPr>
              <w:pStyle w:val="Stopka"/>
              <w:pBdr>
                <w:bottom w:val="single" w:sz="6" w:space="1" w:color="auto"/>
              </w:pBdr>
              <w:jc w:val="right"/>
            </w:pPr>
          </w:p>
          <w:p w14:paraId="486AFEC2" w14:textId="63AC2126" w:rsidR="0076587E" w:rsidRPr="0076587E" w:rsidRDefault="0076587E" w:rsidP="0076587E">
            <w:pPr>
              <w:pStyle w:val="Stopka"/>
              <w:jc w:val="center"/>
              <w:rPr>
                <w:rFonts w:ascii="Arial Narrow" w:hAnsi="Arial Narrow"/>
              </w:rPr>
            </w:pPr>
            <w:r w:rsidRPr="0076587E">
              <w:rPr>
                <w:rFonts w:ascii="Arial Narrow" w:hAnsi="Arial Narrow"/>
              </w:rPr>
              <w:t>Zapytanie ofertowe DE-02/107/2023</w:t>
            </w:r>
          </w:p>
          <w:p w14:paraId="1AFAB2FA" w14:textId="297E6E73" w:rsidR="0076587E" w:rsidRDefault="007658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4EE37B" w14:textId="77777777" w:rsidR="00D5016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EA4F" w14:textId="77777777" w:rsidR="00911BC7" w:rsidRDefault="00911BC7">
      <w:pPr>
        <w:spacing w:after="0" w:line="240" w:lineRule="auto"/>
      </w:pPr>
      <w:r>
        <w:separator/>
      </w:r>
    </w:p>
  </w:footnote>
  <w:footnote w:type="continuationSeparator" w:id="0">
    <w:p w14:paraId="0189FE5B" w14:textId="77777777" w:rsidR="00911BC7" w:rsidRDefault="0091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7EB"/>
    <w:multiLevelType w:val="hybridMultilevel"/>
    <w:tmpl w:val="F7A2B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2DDB"/>
    <w:multiLevelType w:val="hybridMultilevel"/>
    <w:tmpl w:val="A8869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374715"/>
    <w:multiLevelType w:val="hybridMultilevel"/>
    <w:tmpl w:val="58482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3E57"/>
    <w:multiLevelType w:val="multilevel"/>
    <w:tmpl w:val="ACF82D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1E321DE"/>
    <w:multiLevelType w:val="multilevel"/>
    <w:tmpl w:val="EC529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BC6111"/>
    <w:multiLevelType w:val="hybridMultilevel"/>
    <w:tmpl w:val="338A9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0F73E5"/>
    <w:multiLevelType w:val="hybridMultilevel"/>
    <w:tmpl w:val="AEF21450"/>
    <w:lvl w:ilvl="0" w:tplc="221E54F2">
      <w:start w:val="1"/>
      <w:numFmt w:val="bullet"/>
      <w:lvlText w:val=""/>
      <w:lvlJc w:val="righ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94D20"/>
    <w:multiLevelType w:val="hybridMultilevel"/>
    <w:tmpl w:val="F7A4199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608D"/>
    <w:multiLevelType w:val="multilevel"/>
    <w:tmpl w:val="BCD6DD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E7E1C14"/>
    <w:multiLevelType w:val="hybridMultilevel"/>
    <w:tmpl w:val="C19053E8"/>
    <w:lvl w:ilvl="0" w:tplc="221E54F2">
      <w:start w:val="1"/>
      <w:numFmt w:val="bullet"/>
      <w:lvlText w:val=""/>
      <w:lvlJc w:val="righ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96EC6"/>
    <w:multiLevelType w:val="hybridMultilevel"/>
    <w:tmpl w:val="D5FCC9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204B8"/>
    <w:multiLevelType w:val="hybridMultilevel"/>
    <w:tmpl w:val="8A9AB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4C3B47"/>
    <w:multiLevelType w:val="hybridMultilevel"/>
    <w:tmpl w:val="C6648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FAB6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CB5FCE"/>
    <w:multiLevelType w:val="hybridMultilevel"/>
    <w:tmpl w:val="9688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1DFE"/>
    <w:multiLevelType w:val="hybridMultilevel"/>
    <w:tmpl w:val="C400BCEE"/>
    <w:lvl w:ilvl="0" w:tplc="221E54F2">
      <w:start w:val="1"/>
      <w:numFmt w:val="bullet"/>
      <w:lvlText w:val=""/>
      <w:lvlJc w:val="righ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0C21B8"/>
    <w:multiLevelType w:val="multilevel"/>
    <w:tmpl w:val="ACF82D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D025992"/>
    <w:multiLevelType w:val="hybridMultilevel"/>
    <w:tmpl w:val="F994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52F5D"/>
    <w:multiLevelType w:val="hybridMultilevel"/>
    <w:tmpl w:val="A4284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54417"/>
    <w:multiLevelType w:val="multilevel"/>
    <w:tmpl w:val="ACF82D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5A1641"/>
    <w:multiLevelType w:val="hybridMultilevel"/>
    <w:tmpl w:val="C36A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A18B9"/>
    <w:multiLevelType w:val="hybridMultilevel"/>
    <w:tmpl w:val="45122A82"/>
    <w:lvl w:ilvl="0" w:tplc="221E54F2">
      <w:start w:val="1"/>
      <w:numFmt w:val="bullet"/>
      <w:lvlText w:val=""/>
      <w:lvlJc w:val="righ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E14AB"/>
    <w:multiLevelType w:val="hybridMultilevel"/>
    <w:tmpl w:val="30409398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33B31775"/>
    <w:multiLevelType w:val="hybridMultilevel"/>
    <w:tmpl w:val="44060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A041F"/>
    <w:multiLevelType w:val="hybridMultilevel"/>
    <w:tmpl w:val="B3428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BC5E08"/>
    <w:multiLevelType w:val="hybridMultilevel"/>
    <w:tmpl w:val="C44E9812"/>
    <w:lvl w:ilvl="0" w:tplc="8B2C8102">
      <w:start w:val="4"/>
      <w:numFmt w:val="bullet"/>
      <w:lvlText w:val="•"/>
      <w:lvlJc w:val="left"/>
      <w:pPr>
        <w:ind w:left="420" w:hanging="360"/>
      </w:pPr>
      <w:rPr>
        <w:rFonts w:ascii="Arial Narrow" w:eastAsiaTheme="minorHAnsi" w:hAnsi="Arial Narrow" w:cs="Sylfae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3C567704"/>
    <w:multiLevelType w:val="hybridMultilevel"/>
    <w:tmpl w:val="6A8E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7E2C8D"/>
    <w:multiLevelType w:val="hybridMultilevel"/>
    <w:tmpl w:val="BAF49898"/>
    <w:lvl w:ilvl="0" w:tplc="221E54F2">
      <w:start w:val="1"/>
      <w:numFmt w:val="bullet"/>
      <w:lvlText w:val=""/>
      <w:lvlJc w:val="righ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71D65"/>
    <w:multiLevelType w:val="hybridMultilevel"/>
    <w:tmpl w:val="59C65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A25CD"/>
    <w:multiLevelType w:val="hybridMultilevel"/>
    <w:tmpl w:val="CA6E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0798E"/>
    <w:multiLevelType w:val="hybridMultilevel"/>
    <w:tmpl w:val="19F8822E"/>
    <w:lvl w:ilvl="0" w:tplc="221E54F2">
      <w:start w:val="1"/>
      <w:numFmt w:val="bullet"/>
      <w:lvlText w:val=""/>
      <w:lvlJc w:val="righ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372F1"/>
    <w:multiLevelType w:val="hybridMultilevel"/>
    <w:tmpl w:val="CF1C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20543"/>
    <w:multiLevelType w:val="hybridMultilevel"/>
    <w:tmpl w:val="BDEA5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01AED"/>
    <w:multiLevelType w:val="multilevel"/>
    <w:tmpl w:val="D260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4FB51E63"/>
    <w:multiLevelType w:val="hybridMultilevel"/>
    <w:tmpl w:val="DEB6870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52AF57EC"/>
    <w:multiLevelType w:val="hybridMultilevel"/>
    <w:tmpl w:val="86AACAA2"/>
    <w:lvl w:ilvl="0" w:tplc="0BAE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D1D36"/>
    <w:multiLevelType w:val="hybridMultilevel"/>
    <w:tmpl w:val="BB58B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53291"/>
    <w:multiLevelType w:val="hybridMultilevel"/>
    <w:tmpl w:val="4450155C"/>
    <w:lvl w:ilvl="0" w:tplc="221E54F2">
      <w:start w:val="1"/>
      <w:numFmt w:val="bullet"/>
      <w:lvlText w:val=""/>
      <w:lvlJc w:val="righ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D567F"/>
    <w:multiLevelType w:val="hybridMultilevel"/>
    <w:tmpl w:val="C166D8DE"/>
    <w:lvl w:ilvl="0" w:tplc="2DDE0B88">
      <w:start w:val="4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9184F"/>
    <w:multiLevelType w:val="hybridMultilevel"/>
    <w:tmpl w:val="699AA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8B2F77"/>
    <w:multiLevelType w:val="hybridMultilevel"/>
    <w:tmpl w:val="F80ED824"/>
    <w:lvl w:ilvl="0" w:tplc="221E54F2">
      <w:start w:val="1"/>
      <w:numFmt w:val="bullet"/>
      <w:lvlText w:val=""/>
      <w:lvlJc w:val="righ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27639"/>
    <w:multiLevelType w:val="hybridMultilevel"/>
    <w:tmpl w:val="B94061E8"/>
    <w:lvl w:ilvl="0" w:tplc="B62E820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 w:tplc="7BA4BFEA">
      <w:start w:val="1"/>
      <w:numFmt w:val="decimal"/>
      <w:lvlText w:val="%2."/>
      <w:lvlJc w:val="left"/>
      <w:pPr>
        <w:ind w:left="193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1" w15:restartNumberingAfterBreak="0">
    <w:nsid w:val="638366BB"/>
    <w:multiLevelType w:val="hybridMultilevel"/>
    <w:tmpl w:val="C97AE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618AC"/>
    <w:multiLevelType w:val="hybridMultilevel"/>
    <w:tmpl w:val="7464C0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6EEC1F64"/>
    <w:multiLevelType w:val="hybridMultilevel"/>
    <w:tmpl w:val="C910FBE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0D03E3D"/>
    <w:multiLevelType w:val="hybridMultilevel"/>
    <w:tmpl w:val="B52E5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90994"/>
    <w:multiLevelType w:val="multilevel"/>
    <w:tmpl w:val="3B50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934579"/>
    <w:multiLevelType w:val="hybridMultilevel"/>
    <w:tmpl w:val="6CBE1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00BB0"/>
    <w:multiLevelType w:val="hybridMultilevel"/>
    <w:tmpl w:val="3F6A222E"/>
    <w:lvl w:ilvl="0" w:tplc="8B2C8102">
      <w:start w:val="4"/>
      <w:numFmt w:val="bullet"/>
      <w:lvlText w:val="•"/>
      <w:lvlJc w:val="left"/>
      <w:pPr>
        <w:ind w:left="780" w:hanging="360"/>
      </w:pPr>
      <w:rPr>
        <w:rFonts w:ascii="Arial Narrow" w:eastAsiaTheme="minorHAnsi" w:hAnsi="Arial Narrow" w:cs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CE2BAC"/>
    <w:multiLevelType w:val="multilevel"/>
    <w:tmpl w:val="3B50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0596429">
    <w:abstractNumId w:val="21"/>
  </w:num>
  <w:num w:numId="2" w16cid:durableId="1155802527">
    <w:abstractNumId w:val="32"/>
  </w:num>
  <w:num w:numId="3" w16cid:durableId="1449812545">
    <w:abstractNumId w:val="12"/>
  </w:num>
  <w:num w:numId="4" w16cid:durableId="1808861676">
    <w:abstractNumId w:val="41"/>
  </w:num>
  <w:num w:numId="5" w16cid:durableId="1984961659">
    <w:abstractNumId w:val="13"/>
  </w:num>
  <w:num w:numId="6" w16cid:durableId="773600352">
    <w:abstractNumId w:val="6"/>
  </w:num>
  <w:num w:numId="7" w16cid:durableId="2056660536">
    <w:abstractNumId w:val="30"/>
  </w:num>
  <w:num w:numId="8" w16cid:durableId="773591489">
    <w:abstractNumId w:val="27"/>
  </w:num>
  <w:num w:numId="9" w16cid:durableId="553350911">
    <w:abstractNumId w:val="3"/>
  </w:num>
  <w:num w:numId="10" w16cid:durableId="1287539197">
    <w:abstractNumId w:val="8"/>
  </w:num>
  <w:num w:numId="11" w16cid:durableId="1624076978">
    <w:abstractNumId w:val="44"/>
  </w:num>
  <w:num w:numId="12" w16cid:durableId="1068384720">
    <w:abstractNumId w:val="40"/>
  </w:num>
  <w:num w:numId="13" w16cid:durableId="1031153161">
    <w:abstractNumId w:val="19"/>
  </w:num>
  <w:num w:numId="14" w16cid:durableId="89280817">
    <w:abstractNumId w:val="14"/>
  </w:num>
  <w:num w:numId="15" w16cid:durableId="2979265">
    <w:abstractNumId w:val="29"/>
  </w:num>
  <w:num w:numId="16" w16cid:durableId="1006250098">
    <w:abstractNumId w:val="26"/>
  </w:num>
  <w:num w:numId="17" w16cid:durableId="1373112709">
    <w:abstractNumId w:val="20"/>
  </w:num>
  <w:num w:numId="18" w16cid:durableId="1553884788">
    <w:abstractNumId w:val="9"/>
  </w:num>
  <w:num w:numId="19" w16cid:durableId="707220002">
    <w:abstractNumId w:val="36"/>
  </w:num>
  <w:num w:numId="20" w16cid:durableId="405685461">
    <w:abstractNumId w:val="39"/>
  </w:num>
  <w:num w:numId="21" w16cid:durableId="505899970">
    <w:abstractNumId w:val="33"/>
  </w:num>
  <w:num w:numId="22" w16cid:durableId="1733387634">
    <w:abstractNumId w:val="37"/>
  </w:num>
  <w:num w:numId="23" w16cid:durableId="1456217506">
    <w:abstractNumId w:val="45"/>
  </w:num>
  <w:num w:numId="24" w16cid:durableId="147526922">
    <w:abstractNumId w:val="35"/>
  </w:num>
  <w:num w:numId="25" w16cid:durableId="1727289771">
    <w:abstractNumId w:val="24"/>
  </w:num>
  <w:num w:numId="26" w16cid:durableId="828054735">
    <w:abstractNumId w:val="47"/>
  </w:num>
  <w:num w:numId="27" w16cid:durableId="586114352">
    <w:abstractNumId w:val="16"/>
  </w:num>
  <w:num w:numId="28" w16cid:durableId="755444138">
    <w:abstractNumId w:val="7"/>
  </w:num>
  <w:num w:numId="29" w16cid:durableId="1689212976">
    <w:abstractNumId w:val="48"/>
  </w:num>
  <w:num w:numId="30" w16cid:durableId="1909878230">
    <w:abstractNumId w:val="4"/>
  </w:num>
  <w:num w:numId="31" w16cid:durableId="1633752599">
    <w:abstractNumId w:val="22"/>
  </w:num>
  <w:num w:numId="32" w16cid:durableId="367029665">
    <w:abstractNumId w:val="10"/>
  </w:num>
  <w:num w:numId="33" w16cid:durableId="197668890">
    <w:abstractNumId w:val="31"/>
  </w:num>
  <w:num w:numId="34" w16cid:durableId="1302227544">
    <w:abstractNumId w:val="2"/>
  </w:num>
  <w:num w:numId="35" w16cid:durableId="940600557">
    <w:abstractNumId w:val="34"/>
  </w:num>
  <w:num w:numId="36" w16cid:durableId="152527669">
    <w:abstractNumId w:val="25"/>
  </w:num>
  <w:num w:numId="37" w16cid:durableId="1052313419">
    <w:abstractNumId w:val="5"/>
  </w:num>
  <w:num w:numId="38" w16cid:durableId="1465543050">
    <w:abstractNumId w:val="17"/>
  </w:num>
  <w:num w:numId="39" w16cid:durableId="731316706">
    <w:abstractNumId w:val="43"/>
  </w:num>
  <w:num w:numId="40" w16cid:durableId="1213497201">
    <w:abstractNumId w:val="46"/>
  </w:num>
  <w:num w:numId="41" w16cid:durableId="2049261060">
    <w:abstractNumId w:val="38"/>
  </w:num>
  <w:num w:numId="42" w16cid:durableId="2010911799">
    <w:abstractNumId w:val="23"/>
  </w:num>
  <w:num w:numId="43" w16cid:durableId="207495860">
    <w:abstractNumId w:val="11"/>
  </w:num>
  <w:num w:numId="44" w16cid:durableId="1367296548">
    <w:abstractNumId w:val="1"/>
  </w:num>
  <w:num w:numId="45" w16cid:durableId="1337148284">
    <w:abstractNumId w:val="28"/>
  </w:num>
  <w:num w:numId="46" w16cid:durableId="1163278564">
    <w:abstractNumId w:val="18"/>
  </w:num>
  <w:num w:numId="47" w16cid:durableId="1440948780">
    <w:abstractNumId w:val="15"/>
  </w:num>
  <w:num w:numId="48" w16cid:durableId="151407680">
    <w:abstractNumId w:val="0"/>
  </w:num>
  <w:num w:numId="49" w16cid:durableId="47352238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B5"/>
    <w:rsid w:val="0000416F"/>
    <w:rsid w:val="000221FE"/>
    <w:rsid w:val="00093047"/>
    <w:rsid w:val="00117B0E"/>
    <w:rsid w:val="0017482A"/>
    <w:rsid w:val="002106FE"/>
    <w:rsid w:val="002B76AE"/>
    <w:rsid w:val="002B7BE3"/>
    <w:rsid w:val="002E4063"/>
    <w:rsid w:val="003E2A86"/>
    <w:rsid w:val="004838B6"/>
    <w:rsid w:val="00534970"/>
    <w:rsid w:val="00572025"/>
    <w:rsid w:val="005744EA"/>
    <w:rsid w:val="00592D07"/>
    <w:rsid w:val="005D3FD3"/>
    <w:rsid w:val="0064473E"/>
    <w:rsid w:val="006C7DB3"/>
    <w:rsid w:val="007176BC"/>
    <w:rsid w:val="0076587E"/>
    <w:rsid w:val="00770B26"/>
    <w:rsid w:val="007B3EA7"/>
    <w:rsid w:val="007C0FFF"/>
    <w:rsid w:val="007F4956"/>
    <w:rsid w:val="008166AD"/>
    <w:rsid w:val="00833402"/>
    <w:rsid w:val="008357E7"/>
    <w:rsid w:val="0087729D"/>
    <w:rsid w:val="008B271F"/>
    <w:rsid w:val="008B41A1"/>
    <w:rsid w:val="008C429D"/>
    <w:rsid w:val="008E29DD"/>
    <w:rsid w:val="008F1242"/>
    <w:rsid w:val="00911BC7"/>
    <w:rsid w:val="009837B5"/>
    <w:rsid w:val="00993B08"/>
    <w:rsid w:val="009D3DA0"/>
    <w:rsid w:val="00A518B2"/>
    <w:rsid w:val="00A959AF"/>
    <w:rsid w:val="00AB7D8B"/>
    <w:rsid w:val="00B17D73"/>
    <w:rsid w:val="00B63F7A"/>
    <w:rsid w:val="00BE1FB8"/>
    <w:rsid w:val="00C960BF"/>
    <w:rsid w:val="00CA3825"/>
    <w:rsid w:val="00DF3319"/>
    <w:rsid w:val="00E13169"/>
    <w:rsid w:val="00E31E63"/>
    <w:rsid w:val="00F46D63"/>
    <w:rsid w:val="00F73DC3"/>
    <w:rsid w:val="00FA10CD"/>
    <w:rsid w:val="00FC1F7B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7A2"/>
  <w15:chartTrackingRefBased/>
  <w15:docId w15:val="{92CA013B-F687-454D-92CB-F83587A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7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37B5"/>
    <w:pPr>
      <w:ind w:left="720"/>
      <w:contextualSpacing/>
    </w:pPr>
  </w:style>
  <w:style w:type="paragraph" w:customStyle="1" w:styleId="Default">
    <w:name w:val="Default"/>
    <w:rsid w:val="009837B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9837B5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Standard">
    <w:name w:val="Standard"/>
    <w:rsid w:val="009837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B5"/>
  </w:style>
  <w:style w:type="character" w:customStyle="1" w:styleId="FontStyle74">
    <w:name w:val="Font Style74"/>
    <w:uiPriority w:val="99"/>
    <w:rsid w:val="00DF3319"/>
    <w:rPr>
      <w:rFonts w:ascii="Palatino Linotype" w:hAnsi="Palatino Linotype" w:cs="Palatino Linotype"/>
      <w:i/>
      <w:iCs/>
      <w:smallCaps/>
      <w:color w:val="000000"/>
      <w:sz w:val="22"/>
      <w:szCs w:val="22"/>
    </w:rPr>
  </w:style>
  <w:style w:type="paragraph" w:customStyle="1" w:styleId="Style25">
    <w:name w:val="Style25"/>
    <w:basedOn w:val="Normalny"/>
    <w:uiPriority w:val="99"/>
    <w:rsid w:val="00DF3319"/>
    <w:rPr>
      <w:rFonts w:ascii="Calibri" w:eastAsia="Times New Roman" w:hAnsi="Calibri" w:cs="Times New Roman"/>
      <w:lang w:eastAsia="pl-PL"/>
    </w:rPr>
  </w:style>
  <w:style w:type="character" w:customStyle="1" w:styleId="FontStyle59">
    <w:name w:val="Font Style59"/>
    <w:uiPriority w:val="99"/>
    <w:rsid w:val="00DF3319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43">
    <w:name w:val="Style43"/>
    <w:basedOn w:val="Normalny"/>
    <w:uiPriority w:val="99"/>
    <w:rsid w:val="00833402"/>
    <w:rPr>
      <w:rFonts w:ascii="Calibri" w:eastAsia="Times New Roman" w:hAnsi="Calibri" w:cs="Times New Roman"/>
      <w:lang w:eastAsia="pl-PL"/>
    </w:rPr>
  </w:style>
  <w:style w:type="character" w:customStyle="1" w:styleId="FontStyle69">
    <w:name w:val="Font Style69"/>
    <w:uiPriority w:val="99"/>
    <w:rsid w:val="00833402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76">
    <w:name w:val="Font Style76"/>
    <w:uiPriority w:val="99"/>
    <w:rsid w:val="00833402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33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0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02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FB8"/>
  </w:style>
  <w:style w:type="paragraph" w:customStyle="1" w:styleId="Style19">
    <w:name w:val="Style19"/>
    <w:basedOn w:val="Normalny"/>
    <w:uiPriority w:val="99"/>
    <w:rsid w:val="00BE1FB8"/>
    <w:rPr>
      <w:rFonts w:ascii="Calibri" w:eastAsia="Times New Roman" w:hAnsi="Calibri" w:cs="Times New Roman"/>
      <w:lang w:eastAsia="pl-PL"/>
    </w:rPr>
  </w:style>
  <w:style w:type="paragraph" w:customStyle="1" w:styleId="Style26">
    <w:name w:val="Style26"/>
    <w:basedOn w:val="Normalny"/>
    <w:uiPriority w:val="99"/>
    <w:rsid w:val="00BE1FB8"/>
    <w:rPr>
      <w:rFonts w:ascii="Calibri" w:eastAsia="Times New Roman" w:hAnsi="Calibri" w:cs="Times New Roman"/>
      <w:lang w:eastAsia="pl-PL"/>
    </w:rPr>
  </w:style>
  <w:style w:type="paragraph" w:customStyle="1" w:styleId="Style32">
    <w:name w:val="Style32"/>
    <w:basedOn w:val="Normalny"/>
    <w:uiPriority w:val="99"/>
    <w:rsid w:val="00BE1FB8"/>
    <w:rPr>
      <w:rFonts w:ascii="Calibri" w:eastAsia="Times New Roman" w:hAnsi="Calibri" w:cs="Times New Roman"/>
      <w:lang w:eastAsia="pl-PL"/>
    </w:rPr>
  </w:style>
  <w:style w:type="paragraph" w:customStyle="1" w:styleId="Style36">
    <w:name w:val="Style36"/>
    <w:basedOn w:val="Normalny"/>
    <w:uiPriority w:val="99"/>
    <w:rsid w:val="00BE1FB8"/>
    <w:rPr>
      <w:rFonts w:ascii="Calibri" w:eastAsia="Times New Roman" w:hAnsi="Calibri" w:cs="Times New Roman"/>
      <w:lang w:eastAsia="pl-PL"/>
    </w:rPr>
  </w:style>
  <w:style w:type="paragraph" w:customStyle="1" w:styleId="Style41">
    <w:name w:val="Style41"/>
    <w:basedOn w:val="Normalny"/>
    <w:rsid w:val="00BE1FB8"/>
    <w:rPr>
      <w:rFonts w:ascii="Calibri" w:eastAsia="Times New Roman" w:hAnsi="Calibri" w:cs="Times New Roman"/>
      <w:lang w:eastAsia="pl-PL"/>
    </w:rPr>
  </w:style>
  <w:style w:type="character" w:customStyle="1" w:styleId="FontStyle82">
    <w:name w:val="Font Style82"/>
    <w:uiPriority w:val="99"/>
    <w:rsid w:val="00BE1FB8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E1FB8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9D3DA0"/>
    <w:rPr>
      <w:rFonts w:ascii="Calibri" w:eastAsia="Times New Roman" w:hAnsi="Calibri" w:cs="Times New Roman"/>
      <w:lang w:eastAsia="pl-PL"/>
    </w:rPr>
  </w:style>
  <w:style w:type="paragraph" w:customStyle="1" w:styleId="Style12">
    <w:name w:val="Style12"/>
    <w:basedOn w:val="Normalny"/>
    <w:uiPriority w:val="99"/>
    <w:rsid w:val="00993B0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wik.lubsk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.szylko@lwik.lub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wik.lubsk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AA19-0215-47ED-9B43-8B4575DF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2057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Lwik Lubsko</cp:lastModifiedBy>
  <cp:revision>26</cp:revision>
  <cp:lastPrinted>2023-07-17T09:35:00Z</cp:lastPrinted>
  <dcterms:created xsi:type="dcterms:W3CDTF">2021-04-27T13:37:00Z</dcterms:created>
  <dcterms:modified xsi:type="dcterms:W3CDTF">2023-07-18T10:45:00Z</dcterms:modified>
</cp:coreProperties>
</file>